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FIŞĂ  DE  LUCRU  -  RELIGIE  - Clasa a VI a</w:t>
      </w: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Legea Iubirii față de Dumnezeu și față de aproapele</w:t>
      </w:r>
    </w:p>
    <w:bookmarkEnd w:id="0"/>
    <w:p>
      <w:pPr>
        <w:spacing w:line="360" w:lineRule="auto"/>
        <w:jc w:val="both"/>
        <w:rPr>
          <w:b/>
          <w:sz w:val="26"/>
          <w:szCs w:val="26"/>
        </w:rPr>
      </w:pPr>
    </w:p>
    <w:p>
      <w:pPr>
        <w:spacing w:line="360" w:lineRule="auto"/>
        <w:jc w:val="both"/>
        <w:rPr>
          <w:sz w:val="26"/>
          <w:szCs w:val="26"/>
        </w:rPr>
      </w:pPr>
    </w:p>
    <w:p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Fișa de lucru de față se adresează elevilor de clasa a VI a, prin ea dorindu-se a se aprofunda un conținut important din disciplina Religie, și anume Porunca Iubirii sau Legea Iubirii, iubire care se referă atât la Dumnezeu, cât și la semenul nostru. Elevul reușește să-și fixeze prin rezolvarea corectă a acestei fișe de lucru noțiuni importante și de bază a creștinismului, ceea ce s-a și urmărit prin realizarea ei.</w:t>
      </w:r>
    </w:p>
    <w:p>
      <w:pPr>
        <w:spacing w:line="360" w:lineRule="auto"/>
        <w:jc w:val="both"/>
        <w:rPr>
          <w:sz w:val="26"/>
          <w:szCs w:val="26"/>
        </w:rPr>
      </w:pPr>
    </w:p>
    <w:p>
      <w:pPr>
        <w:spacing w:line="360" w:lineRule="auto"/>
        <w:jc w:val="both"/>
        <w:rPr>
          <w:b/>
          <w:sz w:val="26"/>
          <w:szCs w:val="26"/>
        </w:rPr>
      </w:pPr>
    </w:p>
    <w:p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Completaţi spaţiile libere: </w:t>
      </w:r>
    </w:p>
    <w:p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............................... </w:t>
      </w:r>
      <w:r>
        <w:rPr>
          <w:sz w:val="26"/>
          <w:szCs w:val="26"/>
        </w:rPr>
        <w:t xml:space="preserve">pe Domnul Dumnezeul tău, din tot sufletul tău, din tot </w:t>
      </w:r>
      <w:r>
        <w:rPr>
          <w:b/>
          <w:sz w:val="26"/>
          <w:szCs w:val="26"/>
        </w:rPr>
        <w:t xml:space="preserve">............................... </w:t>
      </w:r>
      <w:r>
        <w:rPr>
          <w:sz w:val="26"/>
          <w:szCs w:val="26"/>
        </w:rPr>
        <w:t xml:space="preserve">şi din toată inima ta, şi pe </w:t>
      </w:r>
      <w:r>
        <w:rPr>
          <w:b/>
          <w:sz w:val="26"/>
          <w:szCs w:val="26"/>
        </w:rPr>
        <w:t xml:space="preserve">........................... </w:t>
      </w:r>
      <w:r>
        <w:rPr>
          <w:sz w:val="26"/>
          <w:szCs w:val="26"/>
        </w:rPr>
        <w:t xml:space="preserve"> tău ca pe </w:t>
      </w:r>
      <w:r>
        <w:rPr>
          <w:b/>
          <w:sz w:val="26"/>
          <w:szCs w:val="26"/>
        </w:rPr>
        <w:t xml:space="preserve">................. </w:t>
      </w:r>
      <w:r>
        <w:rPr>
          <w:sz w:val="26"/>
          <w:szCs w:val="26"/>
        </w:rPr>
        <w:t>însuţi.</w:t>
      </w:r>
    </w:p>
    <w:p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Cea mai mare poruncă din </w:t>
      </w:r>
      <w:r>
        <w:rPr>
          <w:b/>
          <w:sz w:val="26"/>
          <w:szCs w:val="26"/>
        </w:rPr>
        <w:t xml:space="preserve">............................ </w:t>
      </w:r>
      <w:r>
        <w:rPr>
          <w:sz w:val="26"/>
          <w:szCs w:val="26"/>
        </w:rPr>
        <w:t xml:space="preserve"> este porunca </w:t>
      </w:r>
      <w:r>
        <w:rPr>
          <w:b/>
          <w:sz w:val="26"/>
          <w:szCs w:val="26"/>
        </w:rPr>
        <w:t xml:space="preserve">........................ </w:t>
      </w:r>
      <w:r>
        <w:rPr>
          <w:sz w:val="26"/>
          <w:szCs w:val="26"/>
        </w:rPr>
        <w:t xml:space="preserve">faţă de </w:t>
      </w:r>
      <w:r>
        <w:rPr>
          <w:b/>
          <w:sz w:val="26"/>
          <w:szCs w:val="26"/>
        </w:rPr>
        <w:t xml:space="preserve">.............................  </w:t>
      </w:r>
      <w:r>
        <w:rPr>
          <w:sz w:val="26"/>
          <w:szCs w:val="26"/>
        </w:rPr>
        <w:t xml:space="preserve"> şi faţă de </w:t>
      </w:r>
      <w:r>
        <w:rPr>
          <w:b/>
          <w:sz w:val="26"/>
          <w:szCs w:val="26"/>
        </w:rPr>
        <w:t>.............................. .</w:t>
      </w:r>
    </w:p>
    <w:p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Aproapele nostru este tot </w:t>
      </w:r>
      <w:r>
        <w:rPr>
          <w:b/>
          <w:sz w:val="26"/>
          <w:szCs w:val="26"/>
        </w:rPr>
        <w:t xml:space="preserve">................... </w:t>
      </w:r>
      <w:r>
        <w:rPr>
          <w:sz w:val="26"/>
          <w:szCs w:val="26"/>
        </w:rPr>
        <w:t xml:space="preserve"> indiferent de rasă, clasă socială, </w:t>
      </w:r>
      <w:r>
        <w:rPr>
          <w:b/>
          <w:sz w:val="26"/>
          <w:szCs w:val="26"/>
        </w:rPr>
        <w:t>....................... .</w:t>
      </w:r>
    </w:p>
    <w:p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Ne putem arăta dragostea faţă de aproapele prin </w:t>
      </w:r>
      <w:r>
        <w:rPr>
          <w:b/>
          <w:sz w:val="26"/>
          <w:szCs w:val="26"/>
        </w:rPr>
        <w:t xml:space="preserve">......................... </w:t>
      </w:r>
      <w:r>
        <w:rPr>
          <w:sz w:val="26"/>
          <w:szCs w:val="26"/>
        </w:rPr>
        <w:t>şi nu prin</w:t>
      </w:r>
      <w:r>
        <w:rPr>
          <w:b/>
          <w:sz w:val="26"/>
          <w:szCs w:val="26"/>
        </w:rPr>
        <w:t xml:space="preserve"> ............................. .</w:t>
      </w:r>
    </w:p>
    <w:p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Păcatele împotriva poruncii iubirii sunt </w:t>
      </w:r>
      <w:r>
        <w:rPr>
          <w:b/>
          <w:sz w:val="26"/>
          <w:szCs w:val="26"/>
        </w:rPr>
        <w:t xml:space="preserve">.................................... </w:t>
      </w:r>
      <w:r>
        <w:rPr>
          <w:sz w:val="26"/>
          <w:szCs w:val="26"/>
        </w:rPr>
        <w:t xml:space="preserve">şi </w:t>
      </w:r>
      <w:r>
        <w:rPr>
          <w:b/>
          <w:sz w:val="26"/>
          <w:szCs w:val="26"/>
        </w:rPr>
        <w:t>........................................ .</w:t>
      </w:r>
    </w:p>
    <w:p>
      <w:pPr>
        <w:spacing w:line="360" w:lineRule="auto"/>
        <w:jc w:val="both"/>
        <w:rPr>
          <w:sz w:val="26"/>
          <w:szCs w:val="26"/>
        </w:rPr>
      </w:pPr>
    </w:p>
    <w:p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Realizaţi un rebus care să aibă pe vericală cuvântul „iubire”.</w:t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I</w:t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U</w:t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B</w:t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I</w:t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R</w:t>
      </w:r>
    </w:p>
    <w:p>
      <w:pPr>
        <w:tabs>
          <w:tab w:val="left" w:pos="321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E</w:t>
      </w:r>
    </w:p>
    <w:p>
      <w:pPr>
        <w:tabs>
          <w:tab w:val="left" w:pos="3210"/>
        </w:tabs>
        <w:rPr>
          <w:b/>
          <w:sz w:val="26"/>
          <w:szCs w:val="26"/>
        </w:rPr>
      </w:pPr>
    </w:p>
    <w:p>
      <w:pPr>
        <w:tabs>
          <w:tab w:val="left" w:pos="3210"/>
        </w:tabs>
        <w:rPr>
          <w:b/>
          <w:sz w:val="26"/>
          <w:szCs w:val="26"/>
        </w:rPr>
      </w:pPr>
    </w:p>
    <w:p>
      <w:pPr>
        <w:tabs>
          <w:tab w:val="left" w:pos="321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3. Realizaţi o compunere de 7-8 rânduri în care să explicaţi afirmaţia</w:t>
      </w:r>
      <w:r>
        <w:rPr>
          <w:sz w:val="26"/>
          <w:szCs w:val="26"/>
        </w:rPr>
        <w:t>:”Legea lui Isus este legea iubirii.” Povestiţi o întâmplare în care să relatezi o situaţie când ai renunţat la un obiect în favoarea unui prieten.</w:t>
      </w:r>
    </w:p>
    <w:p/>
    <w:p>
      <w:pPr>
        <w:rPr>
          <w:sz w:val="26"/>
          <w:szCs w:val="26"/>
        </w:rPr>
      </w:pPr>
      <w:r>
        <w:rPr>
          <w:sz w:val="26"/>
          <w:szCs w:val="26"/>
        </w:rPr>
        <w:t>Timp de lucru : 30 minute</w:t>
      </w: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F4A3C"/>
    <w:rsid w:val="1D9F4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2020-09-11T13:41:00Z</dcterms:created>
  <dc:creator>Paso Leati</dc:creator>
  <cp:lastModifiedBy>Paso Leati</cp:lastModifiedBy>
  <dcterms:modified xsi:type="dcterms:W3CDTF">2020-09-11T13:43:01Z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