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A0" w:rsidRPr="00D81045" w:rsidRDefault="002F70A0" w:rsidP="002F7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045">
        <w:rPr>
          <w:rFonts w:ascii="Times New Roman" w:hAnsi="Times New Roman" w:cs="Times New Roman"/>
          <w:sz w:val="24"/>
          <w:szCs w:val="24"/>
        </w:rPr>
        <w:t>TEST DE EVALUARE SUMATIVĂ</w:t>
      </w:r>
    </w:p>
    <w:p w:rsidR="002F70A0" w:rsidRDefault="002F70A0" w:rsidP="002F70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MATEMATICĂ, CLASA A VIII</w:t>
      </w:r>
      <w:r w:rsidRPr="00D81045">
        <w:rPr>
          <w:rFonts w:ascii="Times New Roman" w:hAnsi="Times New Roman" w:cs="Times New Roman"/>
          <w:sz w:val="24"/>
          <w:szCs w:val="24"/>
          <w:lang w:val="ro-RO"/>
        </w:rPr>
        <w:t>-A , SEMESTRUL I</w:t>
      </w:r>
    </w:p>
    <w:p w:rsidR="002F70A0" w:rsidRPr="00D81045" w:rsidRDefault="002F70A0" w:rsidP="002F70A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F70A0" w:rsidRPr="00D81045" w:rsidRDefault="002F70A0" w:rsidP="002F70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104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D81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45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D81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4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81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045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D81045">
        <w:rPr>
          <w:rFonts w:ascii="Times New Roman" w:hAnsi="Times New Roman" w:cs="Times New Roman"/>
          <w:sz w:val="24"/>
          <w:szCs w:val="24"/>
        </w:rPr>
        <w:t>.</w:t>
      </w:r>
    </w:p>
    <w:p w:rsidR="002F70A0" w:rsidRPr="00D81045" w:rsidRDefault="002F70A0" w:rsidP="002F70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104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81045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D8104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81045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D8104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81045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D81045">
        <w:rPr>
          <w:rFonts w:ascii="Times New Roman" w:hAnsi="Times New Roman" w:cs="Times New Roman"/>
          <w:sz w:val="24"/>
          <w:szCs w:val="24"/>
        </w:rPr>
        <w:t>.</w:t>
      </w:r>
    </w:p>
    <w:p w:rsidR="002F70A0" w:rsidRPr="00851CCE" w:rsidRDefault="002F70A0" w:rsidP="002F70A0">
      <w:pPr>
        <w:pStyle w:val="ListParagraph"/>
        <w:numPr>
          <w:ilvl w:val="0"/>
          <w:numId w:val="1"/>
        </w:numPr>
      </w:pPr>
      <w:proofErr w:type="spellStart"/>
      <w:r w:rsidRPr="00851CCE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851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1CCE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85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CE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85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51CCE">
        <w:rPr>
          <w:rFonts w:ascii="Times New Roman" w:hAnsi="Times New Roman" w:cs="Times New Roman"/>
          <w:sz w:val="24"/>
          <w:szCs w:val="24"/>
        </w:rPr>
        <w:t xml:space="preserve"> de 50 min</w:t>
      </w:r>
    </w:p>
    <w:tbl>
      <w:tblPr>
        <w:tblStyle w:val="TableGrid"/>
        <w:tblW w:w="0" w:type="auto"/>
        <w:tblInd w:w="360" w:type="dxa"/>
        <w:tblLook w:val="04A0"/>
      </w:tblPr>
      <w:tblGrid>
        <w:gridCol w:w="734"/>
        <w:gridCol w:w="8482"/>
      </w:tblGrid>
      <w:tr w:rsidR="002F70A0" w:rsidTr="00990130">
        <w:tc>
          <w:tcPr>
            <w:tcW w:w="9494" w:type="dxa"/>
            <w:gridSpan w:val="2"/>
          </w:tcPr>
          <w:p w:rsidR="002F70A0" w:rsidRPr="00D81045" w:rsidRDefault="002F70A0" w:rsidP="00990130">
            <w:pPr>
              <w:rPr>
                <w:rFonts w:cs="Times New Roman"/>
                <w:b/>
                <w:szCs w:val="24"/>
              </w:rPr>
            </w:pPr>
            <w:r w:rsidRPr="00D81045">
              <w:rPr>
                <w:rFonts w:cs="Times New Roman"/>
                <w:b/>
                <w:szCs w:val="24"/>
              </w:rPr>
              <w:t xml:space="preserve">SUBIECTUL  I               </w:t>
            </w:r>
            <w:r>
              <w:rPr>
                <w:rFonts w:cs="Times New Roman"/>
                <w:b/>
                <w:szCs w:val="24"/>
              </w:rPr>
              <w:t xml:space="preserve">                 </w:t>
            </w:r>
            <w:r w:rsidRPr="00D81045">
              <w:rPr>
                <w:rFonts w:cs="Times New Roman"/>
                <w:b/>
                <w:szCs w:val="24"/>
              </w:rPr>
              <w:t xml:space="preserve">         </w:t>
            </w:r>
            <w:r>
              <w:rPr>
                <w:rFonts w:cs="Times New Roman"/>
                <w:b/>
                <w:szCs w:val="24"/>
              </w:rPr>
              <w:t xml:space="preserve">                                                             </w:t>
            </w:r>
            <w:r w:rsidRPr="00D81045">
              <w:rPr>
                <w:rFonts w:cs="Times New Roman"/>
                <w:b/>
                <w:szCs w:val="24"/>
              </w:rPr>
              <w:t>25 puncte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 w:rsidRPr="00D81045">
              <w:rPr>
                <w:rFonts w:cs="Times New Roman"/>
                <w:b/>
                <w:szCs w:val="24"/>
              </w:rPr>
              <w:t>Încercuiește litera corespunzătoare răspunsului corect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b/>
                <w:szCs w:val="24"/>
              </w:rPr>
            </w:pPr>
            <w:r w:rsidRPr="00D81045">
              <w:rPr>
                <w:rFonts w:cs="Times New Roman"/>
                <w:szCs w:val="24"/>
              </w:rPr>
              <w:t>5p</w:t>
            </w:r>
          </w:p>
        </w:tc>
        <w:tc>
          <w:tcPr>
            <w:tcW w:w="8753" w:type="dxa"/>
          </w:tcPr>
          <w:p w:rsidR="002F70A0" w:rsidRDefault="002F70A0" w:rsidP="00990130">
            <w:pPr>
              <w:rPr>
                <w:rFonts w:cs="Times New Roman"/>
                <w:szCs w:val="24"/>
              </w:rPr>
            </w:pPr>
            <w:r w:rsidRPr="00D13588">
              <w:rPr>
                <w:rFonts w:cs="Times New Roman"/>
                <w:szCs w:val="24"/>
              </w:rPr>
              <w:t>1.Rezultatul calculului</w:t>
            </w:r>
            <w:r>
              <w:rPr>
                <w:rFonts w:cs="Times New Roman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-15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>:3+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2021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0</m:t>
                  </m:r>
                </m:sup>
              </m:sSup>
            </m:oMath>
            <w:r>
              <w:rPr>
                <w:rFonts w:cs="Times New Roman"/>
                <w:szCs w:val="24"/>
              </w:rPr>
              <w:t xml:space="preserve"> este egal cu… .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a) 6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b) 5</w:t>
            </w:r>
          </w:p>
          <w:p w:rsidR="002F70A0" w:rsidRPr="00851CCE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c) 4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5p</w:t>
            </w:r>
          </w:p>
        </w:tc>
        <w:tc>
          <w:tcPr>
            <w:tcW w:w="8753" w:type="dxa"/>
          </w:tcPr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2.Dintre numerele a=16 și b=12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e>
              </m:rad>
            </m:oMath>
            <w:r>
              <w:rPr>
                <w:rFonts w:cs="Times New Roman"/>
                <w:szCs w:val="24"/>
              </w:rPr>
              <w:t xml:space="preserve"> mai mare este numărul… .    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a) a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b) b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c) sunt egale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5p</w:t>
            </w:r>
          </w:p>
        </w:tc>
        <w:tc>
          <w:tcPr>
            <w:tcW w:w="8753" w:type="dxa"/>
          </w:tcPr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Numărul ȋntreg mai mic ca cel mai mare număr ȋntreg din intervalul (-4,7) este… .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a) 6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b)</w:t>
            </w:r>
            <w:r w:rsidR="00873F13">
              <w:rPr>
                <w:rFonts w:cs="Times New Roman"/>
                <w:szCs w:val="24"/>
              </w:rPr>
              <w:t xml:space="preserve"> 5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c) -4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5p</w:t>
            </w:r>
          </w:p>
        </w:tc>
        <w:tc>
          <w:tcPr>
            <w:tcW w:w="8753" w:type="dxa"/>
          </w:tcPr>
          <w:p w:rsidR="002F70A0" w:rsidRPr="001C7706" w:rsidRDefault="002F70A0" w:rsidP="00990130">
            <w:pPr>
              <w:rPr>
                <w:rFonts w:eastAsiaTheme="minorEastAsia" w:cs="Times New Roman"/>
                <w:szCs w:val="24"/>
              </w:rPr>
            </w:pPr>
            <w:r w:rsidRPr="00372E3C">
              <w:rPr>
                <w:rFonts w:cs="Times New Roman"/>
                <w:szCs w:val="24"/>
              </w:rPr>
              <w:t>4.</w:t>
            </w:r>
            <w:r w:rsidRPr="00372E3C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Descompunerea ȋn factori a expresiei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</m:oMath>
            <w:r>
              <w:rPr>
                <w:rFonts w:cs="Times New Roman"/>
                <w:szCs w:val="24"/>
              </w:rPr>
              <w:t>-6x+9 este … .</w:t>
            </w:r>
          </w:p>
          <w:p w:rsidR="002F70A0" w:rsidRPr="001C7706" w:rsidRDefault="002F70A0" w:rsidP="00990130">
            <w:pPr>
              <w:rPr>
                <w:rFonts w:cs="Times New Roman"/>
                <w:szCs w:val="24"/>
              </w:rPr>
            </w:pPr>
            <w:r w:rsidRPr="001C7706">
              <w:rPr>
                <w:rFonts w:cs="Times New Roman"/>
                <w:szCs w:val="24"/>
              </w:rPr>
              <w:t xml:space="preserve">    a)</w:t>
            </w:r>
            <m:oMath>
              <m:sSup>
                <m:sSupPr>
                  <m:ctrlPr>
                    <w:rPr>
                      <w:rFonts w:ascii="Cambria Math" w:eastAsiaTheme="minorEastAsia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Cs w:val="24"/>
                    </w:rPr>
                    <m:t xml:space="preserve"> (x</m:t>
                  </m:r>
                  <m:r>
                    <w:rPr>
                      <w:rFonts w:ascii="Cambria Math" w:eastAsiaTheme="minorEastAsia" w:cs="Times New Roman"/>
                      <w:szCs w:val="24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Cs w:val="24"/>
                    </w:rPr>
                    <m:t>6)</m:t>
                  </m:r>
                </m:e>
                <m:sup>
                  <m:r>
                    <w:rPr>
                      <w:rFonts w:ascii="Cambria Math" w:eastAsiaTheme="minorEastAsia" w:cs="Times New Roman"/>
                      <w:szCs w:val="24"/>
                    </w:rPr>
                    <m:t>2</m:t>
                  </m:r>
                </m:sup>
              </m:sSup>
            </m:oMath>
          </w:p>
          <w:p w:rsidR="002F70A0" w:rsidRPr="001C7706" w:rsidRDefault="002F70A0" w:rsidP="00990130">
            <w:pPr>
              <w:rPr>
                <w:rFonts w:cs="Times New Roman"/>
                <w:szCs w:val="24"/>
              </w:rPr>
            </w:pPr>
            <w:r w:rsidRPr="001C7706">
              <w:rPr>
                <w:rFonts w:cs="Times New Roman"/>
                <w:szCs w:val="24"/>
              </w:rPr>
              <w:t xml:space="preserve">    b)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(x+3)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</m:oMath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 w:rsidRPr="001C7706">
              <w:rPr>
                <w:rFonts w:cs="Times New Roman"/>
                <w:szCs w:val="24"/>
              </w:rPr>
              <w:t xml:space="preserve">    c)</w:t>
            </w:r>
            <m:oMath>
              <m:sSup>
                <m:sSupPr>
                  <m:ctrlPr>
                    <w:rPr>
                      <w:rFonts w:ascii="Cambria Math" w:eastAsiaTheme="minorEastAsia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Cs w:val="24"/>
                    </w:rPr>
                    <m:t xml:space="preserve"> (x</m:t>
                  </m:r>
                  <m:r>
                    <w:rPr>
                      <w:rFonts w:ascii="Cambria Math" w:eastAsiaTheme="minorEastAsia" w:cs="Times New Roman"/>
                      <w:szCs w:val="24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Cs w:val="24"/>
                    </w:rPr>
                    <m:t>3)</m:t>
                  </m:r>
                </m:e>
                <m:sup>
                  <m:r>
                    <w:rPr>
                      <w:rFonts w:ascii="Cambria Math" w:eastAsiaTheme="minorEastAsia" w:cs="Times New Roman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 w:cs="Times New Roman"/>
                <w:szCs w:val="24"/>
              </w:rPr>
              <w:t>.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5p</w:t>
            </w:r>
          </w:p>
        </w:tc>
        <w:tc>
          <w:tcPr>
            <w:tcW w:w="8753" w:type="dxa"/>
          </w:tcPr>
          <w:p w:rsidR="002F70A0" w:rsidRPr="001C7706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  <w:r>
              <w:t xml:space="preserve"> </w:t>
            </w:r>
            <w:r w:rsidRPr="00182427">
              <w:rPr>
                <w:rFonts w:cs="Times New Roman"/>
                <w:szCs w:val="24"/>
              </w:rPr>
              <w:t xml:space="preserve">Produsul dintre </w:t>
            </w:r>
            <w:r>
              <w:rPr>
                <w:rFonts w:cs="Times New Roman"/>
                <w:szCs w:val="24"/>
              </w:rPr>
              <w:t>cel mai mare</w:t>
            </w:r>
            <w:r w:rsidRPr="001C7706">
              <w:rPr>
                <w:rFonts w:eastAsia="Calibri" w:cs="Times New Roman"/>
                <w:szCs w:val="24"/>
              </w:rPr>
              <w:t xml:space="preserve"> număr natural prim</w:t>
            </w:r>
            <w:r w:rsidRPr="00764416">
              <w:rPr>
                <w:rFonts w:cs="Times New Roman"/>
                <w:szCs w:val="24"/>
              </w:rPr>
              <w:t xml:space="preserve"> şi</w:t>
            </w:r>
            <w:r>
              <w:rPr>
                <w:rFonts w:cs="Times New Roman"/>
                <w:szCs w:val="24"/>
              </w:rPr>
              <w:t xml:space="preserve"> cel mai mic</w:t>
            </w:r>
            <w:r w:rsidRPr="001C7706">
              <w:rPr>
                <w:rFonts w:eastAsia="Calibri" w:cs="Times New Roman"/>
                <w:szCs w:val="24"/>
              </w:rPr>
              <w:t xml:space="preserve"> număr</w:t>
            </w:r>
            <w:r>
              <w:rPr>
                <w:rFonts w:cs="Times New Roman"/>
                <w:szCs w:val="24"/>
              </w:rPr>
              <w:t xml:space="preserve"> ȋntreg din intervalul</w:t>
            </w:r>
            <w:r w:rsidRPr="001C7706">
              <w:rPr>
                <w:rFonts w:eastAsia="Calibri" w:cs="Times New Roman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Cs w:val="24"/>
                    </w:rPr>
                    <m:t>-8,6</m:t>
                  </m:r>
                </m:e>
              </m:d>
              <m:r>
                <w:rPr>
                  <w:rFonts w:ascii="Cambria Math" w:eastAsia="Calibri" w:hAnsi="Cambria Math" w:cs="Times New Roman"/>
                  <w:szCs w:val="24"/>
                </w:rPr>
                <m:t xml:space="preserve"> </m:t>
              </m:r>
            </m:oMath>
            <w:r w:rsidRPr="001C7706">
              <w:rPr>
                <w:rFonts w:eastAsia="Calibri" w:cs="Times New Roman"/>
                <w:szCs w:val="24"/>
              </w:rPr>
              <w:t>este</w:t>
            </w:r>
            <w:r w:rsidRPr="001C7706">
              <w:rPr>
                <w:rFonts w:cs="Times New Roman"/>
                <w:szCs w:val="24"/>
              </w:rPr>
              <w:t>: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a) -40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b) -48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c) +40.</w:t>
            </w:r>
          </w:p>
        </w:tc>
      </w:tr>
      <w:tr w:rsidR="002F70A0" w:rsidTr="00990130">
        <w:tc>
          <w:tcPr>
            <w:tcW w:w="9494" w:type="dxa"/>
            <w:gridSpan w:val="2"/>
          </w:tcPr>
          <w:p w:rsidR="002F70A0" w:rsidRPr="00D81045" w:rsidRDefault="002F70A0" w:rsidP="00990130">
            <w:pPr>
              <w:rPr>
                <w:rFonts w:cs="Times New Roman"/>
                <w:b/>
                <w:szCs w:val="24"/>
              </w:rPr>
            </w:pPr>
            <w:r w:rsidRPr="00D81045">
              <w:rPr>
                <w:rFonts w:cs="Times New Roman"/>
                <w:b/>
                <w:szCs w:val="24"/>
              </w:rPr>
              <w:t xml:space="preserve">SUBIECTUL  AL II-LEA                       </w:t>
            </w:r>
            <w:r>
              <w:rPr>
                <w:rFonts w:cs="Times New Roman"/>
                <w:b/>
                <w:szCs w:val="24"/>
              </w:rPr>
              <w:t xml:space="preserve">         </w:t>
            </w:r>
            <w:r w:rsidRPr="00D81045">
              <w:rPr>
                <w:rFonts w:cs="Times New Roman"/>
                <w:b/>
                <w:szCs w:val="24"/>
              </w:rPr>
              <w:t xml:space="preserve">                  </w:t>
            </w:r>
            <w:r>
              <w:rPr>
                <w:rFonts w:cs="Times New Roman"/>
                <w:b/>
                <w:szCs w:val="24"/>
              </w:rPr>
              <w:t xml:space="preserve">                                      </w:t>
            </w:r>
            <w:r w:rsidRPr="00D81045">
              <w:rPr>
                <w:rFonts w:cs="Times New Roman"/>
                <w:b/>
                <w:szCs w:val="24"/>
              </w:rPr>
              <w:t>25 puncte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 w:rsidRPr="00D81045">
              <w:rPr>
                <w:rFonts w:cs="Times New Roman"/>
                <w:b/>
                <w:szCs w:val="24"/>
              </w:rPr>
              <w:t>Încercuiește litera corespunzătoare răspunsului corect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5p</w:t>
            </w:r>
          </w:p>
        </w:tc>
        <w:tc>
          <w:tcPr>
            <w:tcW w:w="8753" w:type="dxa"/>
          </w:tcPr>
          <w:p w:rsidR="002F70A0" w:rsidRDefault="002F70A0" w:rsidP="00990130">
            <w:pPr>
              <w:pStyle w:val="NoSpacing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Numărul dreptelor determinate de punctele necoliniare A,B,C este: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a) 1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b) 3</w:t>
            </w:r>
          </w:p>
          <w:p w:rsidR="002F70A0" w:rsidRDefault="002F70A0" w:rsidP="00990130">
            <w:pPr>
              <w:tabs>
                <w:tab w:val="left" w:pos="107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c) 5.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5p</w:t>
            </w:r>
          </w:p>
        </w:tc>
        <w:tc>
          <w:tcPr>
            <w:tcW w:w="8753" w:type="dxa"/>
          </w:tcPr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764416">
              <w:rPr>
                <w:rFonts w:cs="Times New Roman"/>
                <w:szCs w:val="24"/>
              </w:rPr>
              <w:t xml:space="preserve">.  </w:t>
            </w:r>
            <w:r>
              <w:rPr>
                <w:rFonts w:cs="Times New Roman"/>
                <w:szCs w:val="24"/>
              </w:rPr>
              <w:t>Fiind dată o prismă patrulateră regulată ABCDEFGH atunci m</w:t>
            </w:r>
            <w:r w:rsidRPr="00764416">
              <w:rPr>
                <w:rFonts w:cs="Times New Roman"/>
                <w:szCs w:val="24"/>
              </w:rPr>
              <w:t>ăsur</w:t>
            </w:r>
            <w:r>
              <w:rPr>
                <w:rFonts w:cs="Times New Roman"/>
                <w:szCs w:val="24"/>
              </w:rPr>
              <w:t>a unghiului dintre  FG</w:t>
            </w:r>
            <w:r w:rsidRPr="00764416">
              <w:rPr>
                <w:rFonts w:cs="Times New Roman"/>
                <w:szCs w:val="24"/>
              </w:rPr>
              <w:t xml:space="preserve"> şi</w:t>
            </w:r>
            <w:r>
              <w:rPr>
                <w:rFonts w:cs="Times New Roman"/>
                <w:szCs w:val="24"/>
              </w:rPr>
              <w:t xml:space="preserve"> DC </w:t>
            </w:r>
            <w:r>
              <w:t>este: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a)  0°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b) 90° 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c) 45°.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5p</w:t>
            </w:r>
          </w:p>
        </w:tc>
        <w:tc>
          <w:tcPr>
            <w:tcW w:w="8753" w:type="dxa"/>
          </w:tcPr>
          <w:p w:rsidR="002F70A0" w:rsidRDefault="002F70A0" w:rsidP="00990130">
            <w:pPr>
              <w:ind w:left="720" w:hanging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  <w:r w:rsidRPr="005D2333">
              <w:rPr>
                <w:rFonts w:cs="Times New Roman"/>
                <w:szCs w:val="24"/>
              </w:rPr>
              <w:t xml:space="preserve"> În</w:t>
            </w:r>
            <w:r>
              <w:rPr>
                <w:rFonts w:cs="Times New Roman"/>
                <w:szCs w:val="24"/>
              </w:rPr>
              <w:t xml:space="preserve"> tetraedrul regulat ABCD suma muchiilor tetraedrului este 18 cm.Aria triunghiului</w:t>
            </w:r>
          </w:p>
          <w:p w:rsidR="002F70A0" w:rsidRPr="005D2333" w:rsidRDefault="002F70A0" w:rsidP="00990130">
            <w:pPr>
              <w:ind w:left="720" w:hanging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BCD este de: </w:t>
            </w:r>
            <w:r>
              <w:t xml:space="preserve"> 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   a)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9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</m:oMath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b)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18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</m:oMath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c)</w:t>
            </w:r>
            <m:oMath>
              <m:r>
                <w:rPr>
                  <w:rFonts w:ascii="Cambria Math" w:hAnsi="Cambria Math" w:cs="Times New Roman"/>
                  <w:szCs w:val="24"/>
                </w:rPr>
                <m:t>9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 w:cs="Times New Roman"/>
                <w:szCs w:val="24"/>
              </w:rPr>
              <w:t>.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5p</w:t>
            </w:r>
          </w:p>
        </w:tc>
        <w:tc>
          <w:tcPr>
            <w:tcW w:w="8753" w:type="dxa"/>
          </w:tcPr>
          <w:p w:rsidR="002F70A0" w:rsidRPr="00CD3B51" w:rsidRDefault="002F70A0" w:rsidP="00990130">
            <w:pPr>
              <w:rPr>
                <w:rFonts w:cs="Times New Roman"/>
                <w:szCs w:val="24"/>
              </w:rPr>
            </w:pPr>
            <w:r w:rsidRPr="002B323B">
              <w:rPr>
                <w:rFonts w:cs="Times New Roman"/>
                <w:szCs w:val="24"/>
              </w:rPr>
              <w:t xml:space="preserve">4. Un cilindru circular drept are aria secţiunii axiale egală cu 48 </w:t>
            </w:r>
            <m:oMath>
              <m:sSup>
                <m:sSupPr>
                  <m:ctrlPr>
                    <w:rPr>
                      <w:rFonts w:asci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cs="Times New Roman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 w:cs="Times New Roman"/>
                <w:szCs w:val="24"/>
              </w:rPr>
              <w:t>iar l</w:t>
            </w:r>
            <w:r w:rsidRPr="002B323B">
              <w:rPr>
                <w:rFonts w:cs="Times New Roman"/>
                <w:szCs w:val="24"/>
              </w:rPr>
              <w:t>ungimea generatoarei este 6cm.</w:t>
            </w:r>
            <w:r>
              <w:rPr>
                <w:rFonts w:cs="Times New Roman"/>
                <w:szCs w:val="24"/>
              </w:rPr>
              <w:t>Aria bazei este egală cu: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a)4</w:t>
            </w:r>
            <m:oMath>
              <m:r>
                <w:rPr>
                  <w:rFonts w:ascii="Cambria Math" w:hAnsi="Cambria Math" w:cs="Times New Roman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</m:oMath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b)</w:t>
            </w:r>
            <m:oMath>
              <m:r>
                <w:rPr>
                  <w:rFonts w:ascii="Cambria Math" w:hAnsi="Cambria Math" w:cs="Times New Roman"/>
                  <w:szCs w:val="24"/>
                </w:rPr>
                <m:t>16π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</m:oMath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c)8</w:t>
            </w:r>
            <m:oMath>
              <m:r>
                <w:rPr>
                  <w:rFonts w:ascii="Cambria Math" w:hAnsi="Cambria Math" w:cs="Times New Roman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 w:cs="Times New Roman"/>
                <w:szCs w:val="24"/>
              </w:rPr>
              <w:t>.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5p</w:t>
            </w:r>
          </w:p>
        </w:tc>
        <w:tc>
          <w:tcPr>
            <w:tcW w:w="8753" w:type="dxa"/>
          </w:tcPr>
          <w:p w:rsidR="002F70A0" w:rsidRPr="006447C1" w:rsidRDefault="002F70A0" w:rsidP="00990130">
            <w:pPr>
              <w:pStyle w:val="NoSpacing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5.Se consideră piramida patrulareră regulată VABCD cu vârful ȋn V.Ştiind că latura bazei este egală cu  l=4cm și muchia laterală m=2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5</m:t>
                  </m:r>
                </m:e>
              </m:rad>
            </m:oMath>
            <w:r>
              <w:rPr>
                <w:rFonts w:eastAsiaTheme="minorEastAsia" w:cs="Times New Roman"/>
                <w:szCs w:val="24"/>
              </w:rPr>
              <w:t xml:space="preserve">  atunci ȋnăţimea piramidei este egală cu:</w:t>
            </w:r>
            <w:r w:rsidRPr="006447C1">
              <w:rPr>
                <w:rFonts w:cs="Times New Roman"/>
                <w:szCs w:val="24"/>
              </w:rPr>
              <w:t>.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a)2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 xml:space="preserve">3 </m:t>
                  </m:r>
                </m:e>
              </m:rad>
            </m:oMath>
            <w:r>
              <w:rPr>
                <w:rFonts w:eastAsiaTheme="minorEastAsia" w:cs="Times New Roman"/>
                <w:szCs w:val="24"/>
              </w:rPr>
              <w:t>cm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b)2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7</m:t>
                  </m:r>
                </m:e>
              </m:rad>
            </m:oMath>
            <w:r>
              <w:rPr>
                <w:rFonts w:eastAsiaTheme="minorEastAsia" w:cs="Times New Roman"/>
                <w:szCs w:val="24"/>
              </w:rPr>
              <w:t>cm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c)12cm.</w:t>
            </w:r>
          </w:p>
        </w:tc>
      </w:tr>
      <w:tr w:rsidR="002F70A0" w:rsidTr="00990130">
        <w:tc>
          <w:tcPr>
            <w:tcW w:w="9494" w:type="dxa"/>
            <w:gridSpan w:val="2"/>
          </w:tcPr>
          <w:p w:rsidR="002F70A0" w:rsidRPr="00D81045" w:rsidRDefault="002F70A0" w:rsidP="00990130">
            <w:pPr>
              <w:rPr>
                <w:rFonts w:cs="Times New Roman"/>
                <w:b/>
                <w:szCs w:val="24"/>
              </w:rPr>
            </w:pPr>
            <w:r w:rsidRPr="00D81045">
              <w:rPr>
                <w:rFonts w:cs="Times New Roman"/>
                <w:b/>
                <w:szCs w:val="24"/>
              </w:rPr>
              <w:t xml:space="preserve">SUBIECTUL  AL III-LEA                       </w:t>
            </w:r>
            <w:r>
              <w:rPr>
                <w:rFonts w:cs="Times New Roman"/>
                <w:b/>
                <w:szCs w:val="24"/>
              </w:rPr>
              <w:t xml:space="preserve">         </w:t>
            </w:r>
            <w:r w:rsidRPr="00D81045">
              <w:rPr>
                <w:rFonts w:cs="Times New Roman"/>
                <w:b/>
                <w:szCs w:val="24"/>
              </w:rPr>
              <w:t xml:space="preserve">                 </w:t>
            </w:r>
            <w:r>
              <w:rPr>
                <w:rFonts w:cs="Times New Roman"/>
                <w:b/>
                <w:szCs w:val="24"/>
              </w:rPr>
              <w:t xml:space="preserve">                                      </w:t>
            </w:r>
            <w:r w:rsidRPr="00D81045">
              <w:rPr>
                <w:rFonts w:cs="Times New Roman"/>
                <w:b/>
                <w:szCs w:val="24"/>
              </w:rPr>
              <w:t>40 puncte</w:t>
            </w:r>
          </w:p>
          <w:p w:rsidR="002F70A0" w:rsidRDefault="002F70A0" w:rsidP="00990130">
            <w:pPr>
              <w:rPr>
                <w:rFonts w:cs="Times New Roman"/>
                <w:szCs w:val="24"/>
              </w:rPr>
            </w:pPr>
            <w:r w:rsidRPr="00D81045">
              <w:rPr>
                <w:rFonts w:cs="Times New Roman"/>
                <w:b/>
                <w:szCs w:val="24"/>
              </w:rPr>
              <w:t>Scrieți rezolvările complete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10p</w:t>
            </w:r>
          </w:p>
        </w:tc>
        <w:tc>
          <w:tcPr>
            <w:tcW w:w="8753" w:type="dxa"/>
          </w:tcPr>
          <w:p w:rsidR="002F70A0" w:rsidRPr="00AA72AE" w:rsidRDefault="002F70A0" w:rsidP="00990130">
            <w:pPr>
              <w:pStyle w:val="ListParagraph"/>
              <w:tabs>
                <w:tab w:val="left" w:pos="-21"/>
              </w:tabs>
              <w:ind w:left="0"/>
              <w:rPr>
                <w:rFonts w:eastAsiaTheme="minorEastAsia"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Pr="00AA72AE">
              <w:rPr>
                <w:rFonts w:cs="Times New Roman"/>
                <w:szCs w:val="24"/>
              </w:rPr>
              <w:t>Se consideră intervalele de numere reale A=(</w:t>
            </w:r>
            <m:oMath>
              <m:r>
                <w:rPr>
                  <w:rFonts w:ascii="Cambria Math" w:hAnsi="Cambria Math" w:cs="Times New Roman"/>
                  <w:szCs w:val="24"/>
                </w:rPr>
                <m:t>-∞;3)</m:t>
              </m:r>
            </m:oMath>
            <w:r w:rsidRPr="00AA72AE">
              <w:rPr>
                <w:rFonts w:eastAsiaTheme="minorEastAsia" w:cs="Times New Roman"/>
                <w:szCs w:val="24"/>
              </w:rPr>
              <w:t>și B=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0;+∞</m:t>
                  </m:r>
                </m:e>
              </m:d>
            </m:oMath>
            <w:r w:rsidRPr="00AA72AE">
              <w:rPr>
                <w:rFonts w:eastAsiaTheme="minorEastAsia" w:cs="Times New Roman"/>
                <w:szCs w:val="24"/>
              </w:rPr>
              <w:t>.Efectuaţi:</w:t>
            </w:r>
          </w:p>
          <w:p w:rsidR="002F70A0" w:rsidRPr="00AA72AE" w:rsidRDefault="002F70A0" w:rsidP="00990130">
            <w:pPr>
              <w:pStyle w:val="ListParagraph"/>
              <w:ind w:left="69"/>
              <w:rPr>
                <w:rFonts w:eastAsiaTheme="minorEastAsia" w:cs="Times New Roman"/>
                <w:szCs w:val="24"/>
              </w:rPr>
            </w:pPr>
            <w:r>
              <w:rPr>
                <w:rFonts w:cs="Times New Roman"/>
                <w:szCs w:val="24"/>
              </w:rPr>
              <w:t>a)A</w:t>
            </w:r>
            <m:oMath>
              <m:r>
                <w:rPr>
                  <w:rFonts w:ascii="Cambria Math" w:hAnsi="Cambria Math" w:cs="Times New Roman"/>
                  <w:szCs w:val="24"/>
                </w:rPr>
                <m:t>∪B;</m:t>
              </m:r>
            </m:oMath>
          </w:p>
          <w:p w:rsidR="002F70A0" w:rsidRPr="00AA72AE" w:rsidRDefault="002F70A0" w:rsidP="00990130">
            <w:pPr>
              <w:pStyle w:val="ListParagraph"/>
              <w:ind w:left="69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b)A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∩B.</m:t>
              </m:r>
            </m:oMath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10p</w:t>
            </w:r>
          </w:p>
        </w:tc>
        <w:tc>
          <w:tcPr>
            <w:tcW w:w="8753" w:type="dxa"/>
          </w:tcPr>
          <w:p w:rsidR="002F70A0" w:rsidRDefault="002F70A0" w:rsidP="009901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167C59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Arătaţi că n=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Cs w:val="24"/>
                </w:rPr>
                <m:t>(3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Cs w:val="24"/>
                    </w:rPr>
                    <m:t>10</m:t>
                  </m:r>
                </m:e>
              </m:rad>
            </m:oMath>
            <w:r>
              <w:rPr>
                <w:rFonts w:eastAsiaTheme="minorEastAsia" w:cs="Times New Roman"/>
                <w:szCs w:val="24"/>
              </w:rPr>
              <w:t>-10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5</m:t>
                  </m:r>
                </m:e>
              </m:rad>
            </m:oMath>
            <w:r>
              <w:rPr>
                <w:rFonts w:eastAsiaTheme="minorEastAsia" w:cs="Times New Roman"/>
                <w:szCs w:val="24"/>
              </w:rPr>
              <w:t>+2)-(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</m:t>
                  </m:r>
                </m:e>
              </m:rad>
            </m:oMath>
            <w:r>
              <w:rPr>
                <w:rFonts w:eastAsiaTheme="minorEastAsia" w:cs="Times New Roman"/>
                <w:szCs w:val="24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5</m:t>
                  </m:r>
                </m:e>
              </m:rad>
            </m:oMath>
            <w:r>
              <w:rPr>
                <w:rFonts w:eastAsiaTheme="minorEastAsia" w:cs="Times New Roman"/>
                <w:szCs w:val="24"/>
              </w:rPr>
              <w:t>)(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10</m:t>
                  </m:r>
                </m:e>
              </m:rad>
            </m:oMath>
            <w:r>
              <w:rPr>
                <w:rFonts w:eastAsiaTheme="minorEastAsia" w:cs="Times New Roman"/>
                <w:szCs w:val="24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</m:t>
                  </m:r>
                </m:e>
              </m:rad>
            </m:oMath>
            <w:r>
              <w:rPr>
                <w:rFonts w:eastAsiaTheme="minorEastAsia" w:cs="Times New Roman"/>
                <w:szCs w:val="24"/>
              </w:rPr>
              <w:t>-6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5</m:t>
                  </m:r>
                </m:e>
              </m:rad>
            </m:oMath>
            <w:r>
              <w:rPr>
                <w:rFonts w:eastAsiaTheme="minorEastAsia" w:cs="Times New Roman"/>
                <w:szCs w:val="24"/>
              </w:rPr>
              <w:t>) este număr natural pătrat perfect.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10p</w:t>
            </w:r>
          </w:p>
        </w:tc>
        <w:tc>
          <w:tcPr>
            <w:tcW w:w="8753" w:type="dxa"/>
          </w:tcPr>
          <w:p w:rsidR="002F70A0" w:rsidRDefault="002F70A0" w:rsidP="00990130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  <w:r w:rsidRPr="006B1D7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Se consideră paralelipipedul dreptunghic ABCDEFGHcu AB=2cm,AD=3cm și AE=4cm.Calculaţi aria patrulaterului ABGH.</w:t>
            </w:r>
          </w:p>
        </w:tc>
      </w:tr>
      <w:tr w:rsidR="002F70A0" w:rsidTr="00990130">
        <w:tc>
          <w:tcPr>
            <w:tcW w:w="741" w:type="dxa"/>
          </w:tcPr>
          <w:p w:rsidR="002F70A0" w:rsidRPr="00D81045" w:rsidRDefault="002F70A0" w:rsidP="009901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10p</w:t>
            </w:r>
          </w:p>
        </w:tc>
        <w:tc>
          <w:tcPr>
            <w:tcW w:w="8753" w:type="dxa"/>
          </w:tcPr>
          <w:p w:rsidR="002F70A0" w:rsidRDefault="002F70A0" w:rsidP="00990130">
            <w:pPr>
              <w:rPr>
                <w:rFonts w:eastAsiaTheme="minorEastAsia" w:cs="Times New Roman"/>
                <w:szCs w:val="24"/>
              </w:rPr>
            </w:pPr>
            <w:r w:rsidRPr="00375864">
              <w:rPr>
                <w:rFonts w:cs="Times New Roman"/>
                <w:szCs w:val="24"/>
              </w:rPr>
              <w:t>4.</w:t>
            </w:r>
            <w:r w:rsidRPr="00375864">
              <w:rPr>
                <w:rFonts w:eastAsiaTheme="minorEastAsia" w:cs="Times New Roman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</w:rPr>
              <w:t>Ȋn piramida patrulateră regulată VMATE cu vârful V notăm cu P mijlocul muchiei AT.Piramida are muchia laterală de 4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szCs w:val="24"/>
                </w:rPr>
                <m:t xml:space="preserve"> cm </m:t>
              </m:r>
            </m:oMath>
            <w:r>
              <w:rPr>
                <w:rFonts w:eastAsiaTheme="minorEastAsia" w:cs="Times New Roman"/>
                <w:szCs w:val="24"/>
              </w:rPr>
              <w:t>și apotema egală cu muchia bazei.</w:t>
            </w:r>
          </w:p>
          <w:p w:rsidR="002F70A0" w:rsidRDefault="002F70A0" w:rsidP="00990130">
            <w:pPr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a)Afla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ţ</m:t>
              </m:r>
            </m:oMath>
            <w:r>
              <w:rPr>
                <w:rFonts w:eastAsiaTheme="minorEastAsia" w:cs="Times New Roman"/>
                <w:szCs w:val="24"/>
              </w:rPr>
              <w:t>i măsura unghiului dintre dreptele MA și VP.</w:t>
            </w:r>
          </w:p>
          <w:p w:rsidR="002F70A0" w:rsidRPr="006A159F" w:rsidRDefault="002F70A0" w:rsidP="00990130">
            <w:pPr>
              <w:rPr>
                <w:rFonts w:eastAsiaTheme="minorEastAsia" w:cs="Times New Roman"/>
                <w:i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b)Calculaţi aria secţiuni diagonale.</w:t>
            </w:r>
          </w:p>
        </w:tc>
      </w:tr>
    </w:tbl>
    <w:p w:rsidR="00C2012E" w:rsidRDefault="00C2012E" w:rsidP="00923DED">
      <w:pPr>
        <w:spacing w:after="100"/>
        <w:rPr>
          <w:rFonts w:ascii="Times New Roman" w:hAnsi="Times New Roman" w:cs="Times New Roman"/>
          <w:i/>
          <w:sz w:val="24"/>
          <w:szCs w:val="24"/>
        </w:rPr>
      </w:pPr>
    </w:p>
    <w:p w:rsidR="002F70A0" w:rsidRPr="00815FDF" w:rsidRDefault="002F70A0" w:rsidP="00923DED">
      <w:pPr>
        <w:spacing w:after="10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5FDF">
        <w:rPr>
          <w:rFonts w:ascii="Times New Roman" w:hAnsi="Times New Roman" w:cs="Times New Roman"/>
          <w:i/>
          <w:sz w:val="24"/>
          <w:szCs w:val="24"/>
        </w:rPr>
        <w:t>Barem</w:t>
      </w:r>
      <w:proofErr w:type="spellEnd"/>
      <w:r w:rsidRPr="00815FD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15FDF">
        <w:rPr>
          <w:rFonts w:ascii="Times New Roman" w:hAnsi="Times New Roman" w:cs="Times New Roman"/>
          <w:i/>
          <w:sz w:val="24"/>
          <w:szCs w:val="24"/>
        </w:rPr>
        <w:t>corectare</w:t>
      </w:r>
      <w:proofErr w:type="spellEnd"/>
      <w:r w:rsidRPr="00815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5FD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815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5FDF">
        <w:rPr>
          <w:rFonts w:ascii="Times New Roman" w:hAnsi="Times New Roman" w:cs="Times New Roman"/>
          <w:i/>
          <w:sz w:val="24"/>
          <w:szCs w:val="24"/>
        </w:rPr>
        <w:t>notare</w:t>
      </w:r>
      <w:proofErr w:type="spellEnd"/>
      <w:r w:rsidRPr="00815FDF">
        <w:rPr>
          <w:rFonts w:ascii="Times New Roman" w:hAnsi="Times New Roman" w:cs="Times New Roman"/>
          <w:i/>
          <w:sz w:val="24"/>
          <w:szCs w:val="24"/>
        </w:rPr>
        <w:t>:</w:t>
      </w:r>
    </w:p>
    <w:p w:rsidR="00FE29E8" w:rsidRDefault="002F70A0" w:rsidP="00923DED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FE29E8">
        <w:rPr>
          <w:rFonts w:ascii="Times New Roman" w:hAnsi="Times New Roman" w:cs="Times New Roman"/>
          <w:sz w:val="24"/>
          <w:szCs w:val="24"/>
        </w:rPr>
        <w:t>SI.</w:t>
      </w:r>
      <w:r w:rsidR="00173583">
        <w:rPr>
          <w:rFonts w:ascii="Times New Roman" w:hAnsi="Times New Roman" w:cs="Times New Roman"/>
          <w:sz w:val="24"/>
          <w:szCs w:val="24"/>
        </w:rPr>
        <w:t>1.a</w:t>
      </w:r>
      <w:proofErr w:type="gramStart"/>
      <w:r w:rsidR="00173583">
        <w:rPr>
          <w:rFonts w:ascii="Times New Roman" w:hAnsi="Times New Roman" w:cs="Times New Roman"/>
          <w:sz w:val="24"/>
          <w:szCs w:val="24"/>
        </w:rPr>
        <w:t>;2.b</w:t>
      </w:r>
      <w:proofErr w:type="gramEnd"/>
      <w:r w:rsidR="00173583">
        <w:rPr>
          <w:rFonts w:ascii="Times New Roman" w:hAnsi="Times New Roman" w:cs="Times New Roman"/>
          <w:sz w:val="24"/>
          <w:szCs w:val="24"/>
        </w:rPr>
        <w:t>;3.b;4.c;5.a</w:t>
      </w:r>
      <w:r w:rsidR="006F1F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1F60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6F1F60">
        <w:rPr>
          <w:rFonts w:ascii="Times New Roman" w:hAnsi="Times New Roman" w:cs="Times New Roman"/>
          <w:sz w:val="24"/>
          <w:szCs w:val="24"/>
        </w:rPr>
        <w:t xml:space="preserve"> 5p </w:t>
      </w:r>
      <w:proofErr w:type="spellStart"/>
      <w:r w:rsidR="006F1F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F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6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6F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60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="006F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60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="006F1F60">
        <w:rPr>
          <w:rFonts w:ascii="Times New Roman" w:hAnsi="Times New Roman" w:cs="Times New Roman"/>
          <w:sz w:val="24"/>
          <w:szCs w:val="24"/>
        </w:rPr>
        <w:t>)</w:t>
      </w:r>
    </w:p>
    <w:p w:rsidR="00173583" w:rsidRDefault="00173583" w:rsidP="00923DED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SII.1.b</w:t>
      </w:r>
      <w:proofErr w:type="gramStart"/>
      <w:r>
        <w:rPr>
          <w:rFonts w:ascii="Times New Roman" w:hAnsi="Times New Roman" w:cs="Times New Roman"/>
          <w:sz w:val="24"/>
          <w:szCs w:val="24"/>
        </w:rPr>
        <w:t>;2.b</w:t>
      </w:r>
      <w:proofErr w:type="gramEnd"/>
      <w:r>
        <w:rPr>
          <w:rFonts w:ascii="Times New Roman" w:hAnsi="Times New Roman" w:cs="Times New Roman"/>
          <w:sz w:val="24"/>
          <w:szCs w:val="24"/>
        </w:rPr>
        <w:t>;3.a;4.b;5.a</w:t>
      </w:r>
      <w:r w:rsidR="006F1F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1F60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6F1F60">
        <w:rPr>
          <w:rFonts w:ascii="Times New Roman" w:hAnsi="Times New Roman" w:cs="Times New Roman"/>
          <w:sz w:val="24"/>
          <w:szCs w:val="24"/>
        </w:rPr>
        <w:t xml:space="preserve"> 5p </w:t>
      </w:r>
      <w:proofErr w:type="spellStart"/>
      <w:r w:rsidR="006F1F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F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6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6F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60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="006F1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F60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="006F1F60"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23DED" w:rsidP="00923DED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SIII</w:t>
      </w:r>
      <w:r w:rsidR="002F70A0" w:rsidRPr="00FE29E8">
        <w:rPr>
          <w:rFonts w:ascii="Times New Roman" w:hAnsi="Times New Roman" w:cs="Times New Roman"/>
          <w:sz w:val="24"/>
          <w:szCs w:val="24"/>
        </w:rPr>
        <w:t>1</w:t>
      </w:r>
      <w:r w:rsidR="00FE29E8" w:rsidRPr="00FE29E8">
        <w:rPr>
          <w:rFonts w:ascii="Times New Roman" w:hAnsi="Times New Roman" w:cs="Times New Roman"/>
          <w:sz w:val="24"/>
          <w:szCs w:val="24"/>
        </w:rPr>
        <w:t>a)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FE29E8" w:rsidRPr="00FE29E8">
        <w:rPr>
          <w:rFonts w:ascii="Times New Roman" w:hAnsi="Times New Roman" w:cs="Times New Roman"/>
          <w:sz w:val="24"/>
          <w:szCs w:val="24"/>
        </w:rPr>
        <w:t xml:space="preserve"> (5p)</w:t>
      </w:r>
      <w:proofErr w:type="gramStart"/>
      <w:r w:rsidR="00FE29E8" w:rsidRPr="00FE29E8">
        <w:rPr>
          <w:rFonts w:ascii="Times New Roman" w:hAnsi="Times New Roman" w:cs="Times New Roman"/>
          <w:sz w:val="24"/>
          <w:szCs w:val="24"/>
        </w:rPr>
        <w:t>;b</w:t>
      </w:r>
      <w:proofErr w:type="gramEnd"/>
      <w:r w:rsidR="00FE29E8" w:rsidRPr="00FE29E8">
        <w:rPr>
          <w:rFonts w:ascii="Times New Roman" w:hAnsi="Times New Roman" w:cs="Times New Roman"/>
          <w:sz w:val="24"/>
          <w:szCs w:val="24"/>
        </w:rPr>
        <w:t>)</w:t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</m:oMath>
      <w:r w:rsidR="00FE29E8" w:rsidRPr="00FE29E8">
        <w:rPr>
          <w:rFonts w:ascii="Times New Roman" w:hAnsi="Times New Roman" w:cs="Times New Roman"/>
          <w:sz w:val="24"/>
          <w:szCs w:val="24"/>
        </w:rPr>
        <w:t>,</w:t>
      </w:r>
      <m:oMath>
        <m:d>
          <m:dPr>
            <m:beg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</m:oMath>
      <w:r w:rsidR="00FE29E8" w:rsidRPr="00FE29E8">
        <w:rPr>
          <w:rFonts w:ascii="Times New Roman" w:hAnsi="Times New Roman" w:cs="Times New Roman"/>
          <w:sz w:val="24"/>
          <w:szCs w:val="24"/>
        </w:rPr>
        <w:t xml:space="preserve"> (5p)</w:t>
      </w:r>
    </w:p>
    <w:p w:rsidR="00FE29E8" w:rsidRDefault="00FE29E8" w:rsidP="00923DED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n=36=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 (10p).</w:t>
      </w:r>
    </w:p>
    <w:p w:rsidR="00FE29E8" w:rsidRDefault="00FE29E8" w:rsidP="00923DED">
      <w:pPr>
        <w:spacing w:after="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3.arată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ABGH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dreptunghi</w:t>
      </w:r>
      <w:proofErr w:type="spellEnd"/>
      <w:r>
        <w:rPr>
          <w:rFonts w:ascii="Times New Roman" w:hAnsi="Times New Roman" w:cs="Times New Roman"/>
          <w:sz w:val="24"/>
          <w:szCs w:val="24"/>
        </w:rPr>
        <w:t>(5p),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BG=5cm(3p),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 ABGH=10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(2p).</w:t>
      </w:r>
    </w:p>
    <w:p w:rsidR="00FE29E8" w:rsidRDefault="00FE29E8" w:rsidP="00923DED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3583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="00173583">
        <w:rPr>
          <w:rFonts w:ascii="Times New Roman" w:hAnsi="Times New Roman" w:cs="Times New Roman"/>
          <w:sz w:val="24"/>
          <w:szCs w:val="24"/>
        </w:rPr>
        <w:t>identifică</w:t>
      </w:r>
      <w:proofErr w:type="spellEnd"/>
      <w:r w:rsidR="0017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583">
        <w:rPr>
          <w:rFonts w:ascii="Times New Roman" w:hAnsi="Times New Roman" w:cs="Times New Roman"/>
          <w:sz w:val="24"/>
          <w:szCs w:val="24"/>
        </w:rPr>
        <w:t>unghiul</w:t>
      </w:r>
      <w:proofErr w:type="spellEnd"/>
      <w:r w:rsidR="00173583">
        <w:rPr>
          <w:rFonts w:ascii="Times New Roman" w:hAnsi="Times New Roman" w:cs="Times New Roman"/>
          <w:sz w:val="24"/>
          <w:szCs w:val="24"/>
        </w:rPr>
        <w:t xml:space="preserve"> (2p),</w:t>
      </w:r>
      <w:proofErr w:type="spellStart"/>
      <w:r w:rsidR="00173583">
        <w:rPr>
          <w:rFonts w:ascii="Times New Roman" w:hAnsi="Times New Roman" w:cs="Times New Roman"/>
          <w:sz w:val="24"/>
          <w:szCs w:val="24"/>
        </w:rPr>
        <w:t>determină</w:t>
      </w:r>
      <w:proofErr w:type="spellEnd"/>
      <w:r w:rsidR="0017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583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17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583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173583">
        <w:rPr>
          <w:rFonts w:ascii="Times New Roman" w:hAnsi="Times New Roman" w:cs="Times New Roman"/>
          <w:sz w:val="24"/>
          <w:szCs w:val="24"/>
        </w:rPr>
        <w:t>(3p);b)</w:t>
      </w:r>
      <w:proofErr w:type="spellStart"/>
      <w:r w:rsidR="00173583">
        <w:rPr>
          <w:rFonts w:ascii="Times New Roman" w:hAnsi="Times New Roman" w:cs="Times New Roman"/>
          <w:sz w:val="24"/>
          <w:szCs w:val="24"/>
        </w:rPr>
        <w:t>determină</w:t>
      </w:r>
      <w:proofErr w:type="spellEnd"/>
      <w:r w:rsidR="0017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583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="0017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583">
        <w:rPr>
          <w:rFonts w:ascii="Times New Roman" w:hAnsi="Times New Roman" w:cs="Times New Roman"/>
          <w:sz w:val="24"/>
          <w:szCs w:val="24"/>
        </w:rPr>
        <w:t>laturii</w:t>
      </w:r>
      <w:proofErr w:type="spellEnd"/>
      <w:r w:rsidR="0017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583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="00173583">
        <w:rPr>
          <w:rFonts w:ascii="Times New Roman" w:hAnsi="Times New Roman" w:cs="Times New Roman"/>
          <w:sz w:val="24"/>
          <w:szCs w:val="24"/>
        </w:rPr>
        <w:t>(</w:t>
      </w:r>
      <w:r w:rsidR="00C16546">
        <w:rPr>
          <w:rFonts w:ascii="Times New Roman" w:hAnsi="Times New Roman" w:cs="Times New Roman"/>
          <w:sz w:val="24"/>
          <w:szCs w:val="24"/>
        </w:rPr>
        <w:t>1</w:t>
      </w:r>
      <w:r w:rsidR="00173583">
        <w:rPr>
          <w:rFonts w:ascii="Times New Roman" w:hAnsi="Times New Roman" w:cs="Times New Roman"/>
          <w:sz w:val="24"/>
          <w:szCs w:val="24"/>
        </w:rPr>
        <w:t>p),</w:t>
      </w:r>
      <w:r w:rsidR="00C16546" w:rsidRPr="00C1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546">
        <w:rPr>
          <w:rFonts w:ascii="Times New Roman" w:hAnsi="Times New Roman" w:cs="Times New Roman"/>
          <w:sz w:val="24"/>
          <w:szCs w:val="24"/>
        </w:rPr>
        <w:t>determină</w:t>
      </w:r>
      <w:proofErr w:type="spellEnd"/>
      <w:r w:rsidR="00C16546" w:rsidRPr="00C1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546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="00C1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546">
        <w:rPr>
          <w:rFonts w:ascii="Times New Roman" w:hAnsi="Times New Roman" w:cs="Times New Roman"/>
          <w:sz w:val="24"/>
          <w:szCs w:val="24"/>
        </w:rPr>
        <w:t>ȋnălţimii</w:t>
      </w:r>
      <w:proofErr w:type="spellEnd"/>
      <w:r w:rsidR="00C16546">
        <w:rPr>
          <w:rFonts w:ascii="Times New Roman" w:hAnsi="Times New Roman" w:cs="Times New Roman"/>
          <w:sz w:val="24"/>
          <w:szCs w:val="24"/>
        </w:rPr>
        <w:t>(1p)</w:t>
      </w:r>
      <w:proofErr w:type="spellStart"/>
      <w:r w:rsidR="00173583">
        <w:rPr>
          <w:rFonts w:ascii="Times New Roman" w:hAnsi="Times New Roman" w:cs="Times New Roman"/>
          <w:sz w:val="24"/>
          <w:szCs w:val="24"/>
        </w:rPr>
        <w:t>determină</w:t>
      </w:r>
      <w:proofErr w:type="spellEnd"/>
      <w:r w:rsidR="00173583">
        <w:rPr>
          <w:rFonts w:ascii="Times New Roman" w:hAnsi="Times New Roman" w:cs="Times New Roman"/>
          <w:sz w:val="24"/>
          <w:szCs w:val="24"/>
        </w:rPr>
        <w:t xml:space="preserve"> aria (3p)</w:t>
      </w:r>
    </w:p>
    <w:p w:rsidR="00173583" w:rsidRDefault="00815FDF" w:rsidP="00923DED">
      <w:pPr>
        <w:spacing w:after="100"/>
        <w:rPr>
          <w:rFonts w:ascii="Times New Roman" w:hAnsi="Times New Roman" w:cs="Times New Roman"/>
          <w:sz w:val="24"/>
          <w:szCs w:val="24"/>
        </w:rPr>
      </w:pPr>
      <w:proofErr w:type="gramStart"/>
      <w:r w:rsidRPr="00C65D7A">
        <w:rPr>
          <w:rFonts w:ascii="Times New Roman" w:hAnsi="Times New Roman" w:cs="Times New Roman"/>
          <w:sz w:val="24"/>
          <w:szCs w:val="24"/>
        </w:rPr>
        <w:t xml:space="preserve">Nota se </w:t>
      </w:r>
      <w:proofErr w:type="spellStart"/>
      <w:r w:rsidRPr="00C65D7A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C6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7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6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7A">
        <w:rPr>
          <w:rFonts w:ascii="Times New Roman" w:hAnsi="Times New Roman" w:cs="Times New Roman"/>
          <w:sz w:val="24"/>
          <w:szCs w:val="24"/>
        </w:rPr>
        <w:t>ȋmpărţirea</w:t>
      </w:r>
      <w:proofErr w:type="spellEnd"/>
      <w:r w:rsidRPr="00C6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7A">
        <w:rPr>
          <w:rFonts w:ascii="Times New Roman" w:hAnsi="Times New Roman" w:cs="Times New Roman"/>
          <w:sz w:val="24"/>
          <w:szCs w:val="24"/>
        </w:rPr>
        <w:t>punctajului</w:t>
      </w:r>
      <w:proofErr w:type="spellEnd"/>
      <w:r w:rsidRPr="00C6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7A">
        <w:rPr>
          <w:rFonts w:ascii="Times New Roman" w:hAnsi="Times New Roman" w:cs="Times New Roman"/>
          <w:sz w:val="24"/>
          <w:szCs w:val="24"/>
        </w:rPr>
        <w:t>acumulat</w:t>
      </w:r>
      <w:proofErr w:type="spellEnd"/>
      <w:r w:rsidRPr="00C65D7A">
        <w:rPr>
          <w:rFonts w:ascii="Times New Roman" w:hAnsi="Times New Roman" w:cs="Times New Roman"/>
          <w:sz w:val="24"/>
          <w:szCs w:val="24"/>
        </w:rPr>
        <w:t xml:space="preserve"> la 10.</w:t>
      </w:r>
      <w:proofErr w:type="gramEnd"/>
    </w:p>
    <w:p w:rsidR="00FE29E8" w:rsidRDefault="00FE29E8"/>
    <w:sectPr w:rsidR="00FE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037"/>
    <w:multiLevelType w:val="hybridMultilevel"/>
    <w:tmpl w:val="4778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F70A0"/>
    <w:rsid w:val="00173583"/>
    <w:rsid w:val="002F70A0"/>
    <w:rsid w:val="006F1F60"/>
    <w:rsid w:val="00815FDF"/>
    <w:rsid w:val="00873F13"/>
    <w:rsid w:val="00923DED"/>
    <w:rsid w:val="00B02722"/>
    <w:rsid w:val="00C16546"/>
    <w:rsid w:val="00C2012E"/>
    <w:rsid w:val="00EA7D8A"/>
    <w:rsid w:val="00FE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A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F70A0"/>
    <w:pPr>
      <w:spacing w:after="0" w:line="240" w:lineRule="auto"/>
    </w:pPr>
    <w:rPr>
      <w:rFonts w:ascii="Times New Roman" w:eastAsiaTheme="minorHAnsi" w:hAnsi="Times New Roman"/>
      <w:sz w:val="24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70A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29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2021-05-16T10:56:00Z</dcterms:created>
  <dcterms:modified xsi:type="dcterms:W3CDTF">2021-05-16T11:44:00Z</dcterms:modified>
</cp:coreProperties>
</file>