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598" w:rsidRPr="00CB0598" w:rsidRDefault="00CB0598" w:rsidP="00BB4570">
      <w:pPr>
        <w:shd w:val="clear" w:color="auto" w:fill="D9D9D9" w:themeFill="background1" w:themeFillShade="D9"/>
        <w:ind w:left="1080" w:hanging="372"/>
        <w:jc w:val="center"/>
        <w:rPr>
          <w:rFonts w:ascii="Times New Roman" w:hAnsi="Times New Roman" w:cs="Times New Roman"/>
          <w:b/>
        </w:rPr>
      </w:pPr>
      <w:r w:rsidRPr="00CB0598">
        <w:rPr>
          <w:rFonts w:ascii="Times New Roman" w:hAnsi="Times New Roman" w:cs="Times New Roman"/>
          <w:b/>
        </w:rPr>
        <w:t xml:space="preserve">TEST </w:t>
      </w:r>
      <w:r w:rsidR="00ED10FF">
        <w:rPr>
          <w:rFonts w:ascii="Times New Roman" w:hAnsi="Times New Roman" w:cs="Times New Roman"/>
          <w:b/>
        </w:rPr>
        <w:t>2</w:t>
      </w:r>
      <w:r w:rsidRPr="00CB0598">
        <w:rPr>
          <w:rFonts w:ascii="Times New Roman" w:hAnsi="Times New Roman" w:cs="Times New Roman"/>
          <w:b/>
        </w:rPr>
        <w:t xml:space="preserve"> – Numere întregi</w:t>
      </w:r>
    </w:p>
    <w:p w:rsidR="00CB0598" w:rsidRDefault="00CB0598" w:rsidP="004E0864">
      <w:pPr>
        <w:ind w:left="1080" w:hanging="720"/>
      </w:pPr>
    </w:p>
    <w:p w:rsidR="00CB0598" w:rsidRPr="004E0864" w:rsidRDefault="00CB0598" w:rsidP="004E0864">
      <w:pPr>
        <w:pBdr>
          <w:bottom w:val="single" w:sz="4" w:space="1" w:color="auto"/>
        </w:pBdr>
        <w:ind w:firstLine="360"/>
        <w:rPr>
          <w:rFonts w:ascii="Times New Roman" w:hAnsi="Times New Roman" w:cs="Times New Roman"/>
          <w:b/>
        </w:rPr>
      </w:pPr>
      <w:r w:rsidRPr="004E0864">
        <w:rPr>
          <w:rFonts w:ascii="Times New Roman" w:hAnsi="Times New Roman" w:cs="Times New Roman"/>
          <w:b/>
        </w:rPr>
        <w:t>SCRIEȚI LITERA CORESPUNZĂTOARE RĂSPUNSULUI CORECT:</w:t>
      </w:r>
      <w:r w:rsidRPr="004E0864">
        <w:rPr>
          <w:rFonts w:ascii="Times New Roman" w:hAnsi="Times New Roman" w:cs="Times New Roman"/>
          <w:b/>
        </w:rPr>
        <w:tab/>
      </w:r>
      <w:r w:rsidR="004E0864">
        <w:rPr>
          <w:rFonts w:ascii="Times New Roman" w:hAnsi="Times New Roman" w:cs="Times New Roman"/>
          <w:b/>
        </w:rPr>
        <w:tab/>
      </w:r>
      <w:r w:rsidRPr="004E0864">
        <w:rPr>
          <w:rFonts w:ascii="Times New Roman" w:hAnsi="Times New Roman" w:cs="Times New Roman"/>
          <w:b/>
        </w:rPr>
        <w:t>90p</w:t>
      </w:r>
    </w:p>
    <w:p w:rsidR="00CB0598" w:rsidRPr="005141B4" w:rsidRDefault="00CB0598" w:rsidP="00CB0598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4E0864" w:rsidRPr="005141B4" w:rsidRDefault="004E0864" w:rsidP="004E08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Dintre următoarele egalități, cea ADEVĂRATĂ este:</w:t>
      </w:r>
    </w:p>
    <w:p w:rsidR="004E0864" w:rsidRPr="005141B4" w:rsidRDefault="004E0864" w:rsidP="004E08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0"/>
        </w:rPr>
        <w:object w:dxaOrig="2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5.4pt" o:ole="">
            <v:imagedata r:id="rId5" o:title=""/>
          </v:shape>
          <o:OLEObject Type="Embed" ProgID="Equation.DSMT4" ShapeID="_x0000_i1025" DrawAspect="Content" ObjectID="_1731252255" r:id="rId6"/>
        </w:object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1660" w:dyaOrig="360">
          <v:shape id="_x0000_i1026" type="#_x0000_t75" style="width:82.9pt;height:18pt" o:ole="">
            <v:imagedata r:id="rId7" o:title=""/>
          </v:shape>
          <o:OLEObject Type="Embed" ProgID="Equation.DSMT4" ShapeID="_x0000_i1026" DrawAspect="Content" ObjectID="_1731252256" r:id="rId8"/>
        </w:object>
      </w:r>
      <w:r w:rsidRPr="005141B4">
        <w:rPr>
          <w:rFonts w:ascii="Times New Roman" w:hAnsi="Times New Roman" w:cs="Times New Roman"/>
        </w:rPr>
        <w:tab/>
        <w:t xml:space="preserve">  c. </w:t>
      </w:r>
      <w:r w:rsidRPr="005141B4">
        <w:rPr>
          <w:rFonts w:ascii="Times New Roman" w:hAnsi="Times New Roman" w:cs="Times New Roman"/>
          <w:position w:val="-10"/>
        </w:rPr>
        <w:object w:dxaOrig="2940" w:dyaOrig="320">
          <v:shape id="_x0000_i1027" type="#_x0000_t75" style="width:146.25pt;height:15.4pt" o:ole="">
            <v:imagedata r:id="rId9" o:title=""/>
          </v:shape>
          <o:OLEObject Type="Embed" ProgID="Equation.DSMT4" ShapeID="_x0000_i1027" DrawAspect="Content" ObjectID="_1731252257" r:id="rId10"/>
        </w:object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Dacă </w:t>
      </w:r>
      <w:r w:rsidRPr="005141B4">
        <w:rPr>
          <w:rFonts w:ascii="Times New Roman" w:hAnsi="Times New Roman" w:cs="Times New Roman"/>
          <w:position w:val="-6"/>
        </w:rPr>
        <w:object w:dxaOrig="680" w:dyaOrig="279">
          <v:shape id="_x0000_i1028" type="#_x0000_t75" style="width:34.15pt;height:13.9pt" o:ole="">
            <v:imagedata r:id="rId11" o:title=""/>
          </v:shape>
          <o:OLEObject Type="Embed" ProgID="Equation.DSMT4" ShapeID="_x0000_i1028" DrawAspect="Content" ObjectID="_1731252258" r:id="rId12"/>
        </w:object>
      </w:r>
      <w:r w:rsidRPr="005141B4">
        <w:rPr>
          <w:rFonts w:ascii="Times New Roman" w:hAnsi="Times New Roman" w:cs="Times New Roman"/>
        </w:rPr>
        <w:t xml:space="preserve"> și </w:t>
      </w:r>
      <w:r w:rsidRPr="005141B4">
        <w:rPr>
          <w:rFonts w:ascii="Times New Roman" w:hAnsi="Times New Roman" w:cs="Times New Roman"/>
          <w:position w:val="-10"/>
        </w:rPr>
        <w:object w:dxaOrig="700" w:dyaOrig="320">
          <v:shape id="_x0000_i1029" type="#_x0000_t75" style="width:34.5pt;height:15.4pt" o:ole="">
            <v:imagedata r:id="rId13" o:title=""/>
          </v:shape>
          <o:OLEObject Type="Embed" ProgID="Equation.DSMT4" ShapeID="_x0000_i1029" DrawAspect="Content" ObjectID="_1731252259" r:id="rId14"/>
        </w:object>
      </w:r>
      <w:r w:rsidRPr="005141B4">
        <w:rPr>
          <w:rFonts w:ascii="Times New Roman" w:hAnsi="Times New Roman" w:cs="Times New Roman"/>
        </w:rPr>
        <w:t xml:space="preserve">, atunci rezultatul calculului </w:t>
      </w:r>
      <w:r w:rsidRPr="005141B4">
        <w:rPr>
          <w:rFonts w:ascii="Times New Roman" w:hAnsi="Times New Roman" w:cs="Times New Roman"/>
          <w:position w:val="-10"/>
        </w:rPr>
        <w:object w:dxaOrig="800" w:dyaOrig="320">
          <v:shape id="_x0000_i1030" type="#_x0000_t75" style="width:39.75pt;height:15.4pt" o:ole="">
            <v:imagedata r:id="rId15" o:title=""/>
          </v:shape>
          <o:OLEObject Type="Embed" ProgID="Equation.DSMT4" ShapeID="_x0000_i1030" DrawAspect="Content" ObjectID="_1731252260" r:id="rId16"/>
        </w:object>
      </w:r>
      <w:r w:rsidRPr="005141B4">
        <w:rPr>
          <w:rFonts w:ascii="Times New Roman" w:hAnsi="Times New Roman" w:cs="Times New Roman"/>
        </w:rPr>
        <w:t xml:space="preserve"> este: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4"/>
        </w:rPr>
        <w:object w:dxaOrig="279" w:dyaOrig="260">
          <v:shape id="_x0000_i1031" type="#_x0000_t75" style="width:13.9pt;height:12.75pt" o:ole="">
            <v:imagedata r:id="rId17" o:title=""/>
          </v:shape>
          <o:OLEObject Type="Embed" ProgID="Equation.DSMT4" ShapeID="_x0000_i1031" DrawAspect="Content" ObjectID="_1731252261" r:id="rId1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279" w:dyaOrig="279">
          <v:shape id="_x0000_i1032" type="#_x0000_t75" style="width:13.9pt;height:13.9pt" o:ole="">
            <v:imagedata r:id="rId19" o:title=""/>
          </v:shape>
          <o:OLEObject Type="Embed" ProgID="Equation.DSMT4" ShapeID="_x0000_i1032" DrawAspect="Content" ObjectID="_1731252262" r:id="rId2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440" w:dyaOrig="279">
          <v:shape id="_x0000_i1033" type="#_x0000_t75" style="width:21.75pt;height:13.9pt" o:ole="">
            <v:imagedata r:id="rId21" o:title=""/>
          </v:shape>
          <o:OLEObject Type="Embed" ProgID="Equation.DSMT4" ShapeID="_x0000_i1033" DrawAspect="Content" ObjectID="_1731252263" r:id="rId22"/>
        </w:object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Tripleta de valori </w:t>
      </w:r>
      <w:r w:rsidRPr="005141B4">
        <w:rPr>
          <w:rFonts w:ascii="Times New Roman" w:hAnsi="Times New Roman" w:cs="Times New Roman"/>
          <w:position w:val="-10"/>
        </w:rPr>
        <w:object w:dxaOrig="760" w:dyaOrig="320">
          <v:shape id="_x0000_i1034" type="#_x0000_t75" style="width:37.9pt;height:15.4pt" o:ole="">
            <v:imagedata r:id="rId23" o:title=""/>
          </v:shape>
          <o:OLEObject Type="Embed" ProgID="Equation.DSMT4" ShapeID="_x0000_i1034" DrawAspect="Content" ObjectID="_1731252264" r:id="rId24"/>
        </w:object>
      </w:r>
      <w:r w:rsidRPr="005141B4">
        <w:rPr>
          <w:rFonts w:ascii="Times New Roman" w:hAnsi="Times New Roman" w:cs="Times New Roman"/>
        </w:rPr>
        <w:t xml:space="preserve"> pentru care propoziția</w:t>
      </w:r>
      <w:r w:rsidRPr="005141B4">
        <w:rPr>
          <w:rFonts w:ascii="Times New Roman" w:hAnsi="Times New Roman" w:cs="Times New Roman"/>
          <w:position w:val="-6"/>
        </w:rPr>
        <w:object w:dxaOrig="760" w:dyaOrig="279">
          <v:shape id="_x0000_i1035" type="#_x0000_t75" style="width:39pt;height:13.9pt" o:ole="">
            <v:imagedata r:id="rId25" o:title=""/>
          </v:shape>
          <o:OLEObject Type="Embed" ProgID="Equation.DSMT4" ShapeID="_x0000_i1035" DrawAspect="Content" ObjectID="_1731252265" r:id="rId26"/>
        </w:object>
      </w:r>
      <w:r w:rsidRPr="005141B4">
        <w:rPr>
          <w:rFonts w:ascii="Times New Roman" w:hAnsi="Times New Roman" w:cs="Times New Roman"/>
        </w:rPr>
        <w:t xml:space="preserve">are valoarea egală cu </w:t>
      </w:r>
      <w:r w:rsidRPr="005141B4">
        <w:rPr>
          <w:rFonts w:ascii="Times New Roman" w:hAnsi="Times New Roman" w:cs="Times New Roman"/>
          <w:position w:val="-6"/>
        </w:rPr>
        <w:object w:dxaOrig="320" w:dyaOrig="279">
          <v:shape id="_x0000_i1036" type="#_x0000_t75" style="width:16.15pt;height:13.9pt" o:ole="">
            <v:imagedata r:id="rId27" o:title=""/>
          </v:shape>
          <o:OLEObject Type="Embed" ProgID="Equation.DSMT4" ShapeID="_x0000_i1036" DrawAspect="Content" ObjectID="_1731252266" r:id="rId28"/>
        </w:object>
      </w:r>
      <w:r w:rsidRPr="005141B4">
        <w:rPr>
          <w:rFonts w:ascii="Times New Roman" w:hAnsi="Times New Roman" w:cs="Times New Roman"/>
        </w:rPr>
        <w:t xml:space="preserve"> este: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0"/>
        </w:rPr>
        <w:object w:dxaOrig="980" w:dyaOrig="320">
          <v:shape id="_x0000_i1037" type="#_x0000_t75" style="width:50.65pt;height:16.15pt" o:ole="">
            <v:imagedata r:id="rId29" o:title=""/>
          </v:shape>
          <o:OLEObject Type="Embed" ProgID="Equation.DSMT4" ShapeID="_x0000_i1037" DrawAspect="Content" ObjectID="_1731252267" r:id="rId3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840" w:dyaOrig="320">
          <v:shape id="_x0000_i1038" type="#_x0000_t75" style="width:41.65pt;height:15.4pt" o:ole="">
            <v:imagedata r:id="rId31" o:title=""/>
          </v:shape>
          <o:OLEObject Type="Embed" ProgID="Equation.DSMT4" ShapeID="_x0000_i1038" DrawAspect="Content" ObjectID="_1731252268" r:id="rId3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0"/>
        </w:rPr>
        <w:object w:dxaOrig="720" w:dyaOrig="320">
          <v:shape id="_x0000_i1039" type="#_x0000_t75" style="width:36.75pt;height:16.15pt" o:ole="">
            <v:imagedata r:id="rId33" o:title=""/>
          </v:shape>
          <o:OLEObject Type="Embed" ProgID="Equation.DSMT4" ShapeID="_x0000_i1039" DrawAspect="Content" ObjectID="_1731252269" r:id="rId34"/>
        </w:object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Alegeți propoziția cu valoarea de adevăr FALS: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4"/>
        </w:rPr>
        <w:object w:dxaOrig="1540" w:dyaOrig="440">
          <v:shape id="_x0000_i1040" type="#_x0000_t75" style="width:76.5pt;height:21.75pt" o:ole="">
            <v:imagedata r:id="rId35" o:title=""/>
          </v:shape>
          <o:OLEObject Type="Embed" ProgID="Equation.DSMT4" ShapeID="_x0000_i1040" DrawAspect="Content" ObjectID="_1731252270" r:id="rId3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1540" w:dyaOrig="320">
          <v:shape id="_x0000_i1041" type="#_x0000_t75" style="width:77.25pt;height:16.15pt" o:ole="">
            <v:imagedata r:id="rId37" o:title=""/>
          </v:shape>
          <o:OLEObject Type="Embed" ProgID="Equation.DSMT4" ShapeID="_x0000_i1041" DrawAspect="Content" ObjectID="_1731252271" r:id="rId3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0"/>
        </w:rPr>
        <w:object w:dxaOrig="1680" w:dyaOrig="320">
          <v:shape id="_x0000_i1042" type="#_x0000_t75" style="width:83.65pt;height:16.15pt" o:ole="">
            <v:imagedata r:id="rId39" o:title=""/>
          </v:shape>
          <o:OLEObject Type="Embed" ProgID="Equation.DSMT4" ShapeID="_x0000_i1042" DrawAspect="Content" ObjectID="_1731252272" r:id="rId40"/>
        </w:object>
      </w:r>
      <w:r w:rsidRPr="005141B4">
        <w:rPr>
          <w:rFonts w:ascii="Times New Roman" w:hAnsi="Times New Roman" w:cs="Times New Roman"/>
        </w:rPr>
        <w:tab/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Fie numerele întregi </w:t>
      </w:r>
      <w:r w:rsidRPr="005141B4">
        <w:rPr>
          <w:rFonts w:ascii="Times New Roman" w:hAnsi="Times New Roman" w:cs="Times New Roman"/>
          <w:position w:val="-10"/>
        </w:rPr>
        <w:object w:dxaOrig="2560" w:dyaOrig="360">
          <v:shape id="_x0000_i1043" type="#_x0000_t75" style="width:130.9pt;height:18pt" o:ole="">
            <v:imagedata r:id="rId41" o:title=""/>
          </v:shape>
          <o:OLEObject Type="Embed" ProgID="Equation.DSMT4" ShapeID="_x0000_i1043" DrawAspect="Content" ObjectID="_1731252273" r:id="rId42"/>
        </w:object>
      </w:r>
      <w:r w:rsidRPr="005141B4">
        <w:rPr>
          <w:rFonts w:ascii="Times New Roman" w:hAnsi="Times New Roman" w:cs="Times New Roman"/>
        </w:rPr>
        <w:t xml:space="preserve">și </w:t>
      </w:r>
      <w:r w:rsidRPr="005141B4">
        <w:rPr>
          <w:rFonts w:ascii="Times New Roman" w:hAnsi="Times New Roman" w:cs="Times New Roman"/>
          <w:position w:val="-10"/>
        </w:rPr>
        <w:object w:dxaOrig="3420" w:dyaOrig="360">
          <v:shape id="_x0000_i1044" type="#_x0000_t75" style="width:171pt;height:18pt" o:ole="">
            <v:imagedata r:id="rId43" o:title=""/>
          </v:shape>
          <o:OLEObject Type="Embed" ProgID="Equation.DSMT4" ShapeID="_x0000_i1044" DrawAspect="Content" ObjectID="_1731252274" r:id="rId44"/>
        </w:object>
      </w:r>
      <w:r w:rsidRPr="005141B4">
        <w:rPr>
          <w:rFonts w:ascii="Times New Roman" w:hAnsi="Times New Roman" w:cs="Times New Roman"/>
        </w:rPr>
        <w:t>. Propoziția adevărată este: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620" w:dyaOrig="220">
          <v:shape id="_x0000_i1045" type="#_x0000_t75" style="width:31.15pt;height:10.9pt" o:ole="">
            <v:imagedata r:id="rId45" o:title=""/>
          </v:shape>
          <o:OLEObject Type="Embed" ProgID="Equation.DSMT4" ShapeID="_x0000_i1045" DrawAspect="Content" ObjectID="_1731252275" r:id="rId4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620" w:dyaOrig="220">
          <v:shape id="_x0000_i1046" type="#_x0000_t75" style="width:31.15pt;height:10.9pt" o:ole="">
            <v:imagedata r:id="rId47" o:title=""/>
          </v:shape>
          <o:OLEObject Type="Embed" ProgID="Equation.DSMT4" ShapeID="_x0000_i1046" DrawAspect="Content" ObjectID="_1731252276" r:id="rId4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620" w:dyaOrig="220">
          <v:shape id="_x0000_i1047" type="#_x0000_t75" style="width:30.4pt;height:10.9pt" o:ole="">
            <v:imagedata r:id="rId49" o:title=""/>
          </v:shape>
          <o:OLEObject Type="Embed" ProgID="Equation.DSMT4" ShapeID="_x0000_i1047" DrawAspect="Content" ObjectID="_1731252277" r:id="rId50"/>
        </w:object>
      </w:r>
      <w:r w:rsidRPr="005141B4">
        <w:rPr>
          <w:rFonts w:ascii="Times New Roman" w:hAnsi="Times New Roman" w:cs="Times New Roman"/>
        </w:rPr>
        <w:t xml:space="preserve"> </w:t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Rezultatul calculului </w:t>
      </w:r>
      <w:r w:rsidRPr="005141B4">
        <w:rPr>
          <w:rFonts w:ascii="Times New Roman" w:hAnsi="Times New Roman" w:cs="Times New Roman"/>
          <w:position w:val="-10"/>
        </w:rPr>
        <w:object w:dxaOrig="2480" w:dyaOrig="320">
          <v:shape id="_x0000_i1048" type="#_x0000_t75" style="width:124.9pt;height:15.4pt" o:ole="">
            <v:imagedata r:id="rId51" o:title=""/>
          </v:shape>
          <o:OLEObject Type="Embed" ProgID="Equation.DSMT4" ShapeID="_x0000_i1048" DrawAspect="Content" ObjectID="_1731252278" r:id="rId52"/>
        </w:object>
      </w:r>
      <w:r w:rsidRPr="005141B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41B4">
        <w:rPr>
          <w:rFonts w:ascii="Times New Roman" w:hAnsi="Times New Roman" w:cs="Times New Roman"/>
          <w:lang w:val="en-US"/>
        </w:rPr>
        <w:t>este</w:t>
      </w:r>
      <w:proofErr w:type="spellEnd"/>
      <w:r w:rsidRPr="005141B4">
        <w:rPr>
          <w:rFonts w:ascii="Times New Roman" w:hAnsi="Times New Roman" w:cs="Times New Roman"/>
          <w:lang w:val="en-US"/>
        </w:rPr>
        <w:t>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320" w:dyaOrig="279">
          <v:shape id="_x0000_i1049" type="#_x0000_t75" style="width:15.4pt;height:13.9pt" o:ole="">
            <v:imagedata r:id="rId53" o:title=""/>
          </v:shape>
          <o:OLEObject Type="Embed" ProgID="Equation.DSMT4" ShapeID="_x0000_i1049" DrawAspect="Content" ObjectID="_1731252279" r:id="rId5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279" w:dyaOrig="279">
          <v:shape id="_x0000_i1050" type="#_x0000_t75" style="width:13.9pt;height:14.25pt" o:ole="">
            <v:imagedata r:id="rId55" o:title=""/>
          </v:shape>
          <o:OLEObject Type="Embed" ProgID="Equation.DSMT4" ShapeID="_x0000_i1050" DrawAspect="Content" ObjectID="_1731252280" r:id="rId5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440" w:dyaOrig="279">
          <v:shape id="_x0000_i1051" type="#_x0000_t75" style="width:22.5pt;height:13.9pt" o:ole="">
            <v:imagedata r:id="rId57" o:title=""/>
          </v:shape>
          <o:OLEObject Type="Embed" ProgID="Equation.DSMT4" ShapeID="_x0000_i1051" DrawAspect="Content" ObjectID="_1731252281" r:id="rId58"/>
        </w:object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Ecuația în  </w:t>
      </w:r>
      <w:r w:rsidRPr="005141B4">
        <w:rPr>
          <w:rFonts w:ascii="Times New Roman" w:hAnsi="Times New Roman" w:cs="Times New Roman"/>
          <w:position w:val="-4"/>
        </w:rPr>
        <w:object w:dxaOrig="240" w:dyaOrig="260">
          <v:shape id="_x0000_i1052" type="#_x0000_t75" style="width:12pt;height:12.75pt" o:ole="">
            <v:imagedata r:id="rId59" o:title=""/>
          </v:shape>
          <o:OLEObject Type="Embed" ProgID="Equation.DSMT4" ShapeID="_x0000_i1052" DrawAspect="Content" ObjectID="_1731252282" r:id="rId60"/>
        </w:object>
      </w:r>
      <w:r w:rsidRPr="005141B4">
        <w:rPr>
          <w:rFonts w:ascii="Times New Roman" w:hAnsi="Times New Roman" w:cs="Times New Roman"/>
        </w:rPr>
        <w:t>care are ca mulțime a soluțiilor</w:t>
      </w:r>
      <w:r w:rsidRPr="005141B4">
        <w:rPr>
          <w:rFonts w:ascii="Times New Roman" w:hAnsi="Times New Roman" w:cs="Times New Roman"/>
          <w:position w:val="-14"/>
        </w:rPr>
        <w:object w:dxaOrig="900" w:dyaOrig="400">
          <v:shape id="_x0000_i1053" type="#_x0000_t75" style="width:44.25pt;height:19.5pt" o:ole="">
            <v:imagedata r:id="rId61" o:title=""/>
          </v:shape>
          <o:OLEObject Type="Embed" ProgID="Equation.DSMT4" ShapeID="_x0000_i1053" DrawAspect="Content" ObjectID="_1731252283" r:id="rId62"/>
        </w:object>
      </w:r>
      <w:r w:rsidRPr="005141B4">
        <w:rPr>
          <w:rFonts w:ascii="Times New Roman" w:hAnsi="Times New Roman" w:cs="Times New Roman"/>
        </w:rPr>
        <w:t xml:space="preserve"> este: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999" w:dyaOrig="279">
          <v:shape id="_x0000_i1054" type="#_x0000_t75" style="width:49.5pt;height:13.9pt" o:ole="">
            <v:imagedata r:id="rId63" o:title=""/>
          </v:shape>
          <o:OLEObject Type="Embed" ProgID="Equation.DSMT4" ShapeID="_x0000_i1054" DrawAspect="Content" ObjectID="_1731252284" r:id="rId6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660" w:dyaOrig="320">
          <v:shape id="_x0000_i1055" type="#_x0000_t75" style="width:33pt;height:16.15pt" o:ole="">
            <v:imagedata r:id="rId65" o:title=""/>
          </v:shape>
          <o:OLEObject Type="Embed" ProgID="Equation.DSMT4" ShapeID="_x0000_i1055" DrawAspect="Content" ObjectID="_1731252285" r:id="rId6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999" w:dyaOrig="279">
          <v:shape id="_x0000_i1056" type="#_x0000_t75" style="width:49.5pt;height:13.9pt" o:ole="">
            <v:imagedata r:id="rId67" o:title=""/>
          </v:shape>
          <o:OLEObject Type="Embed" ProgID="Equation.DSMT4" ShapeID="_x0000_i1056" DrawAspect="Content" ObjectID="_1731252286" r:id="rId68"/>
        </w:object>
      </w:r>
      <w:r w:rsidRPr="005141B4">
        <w:rPr>
          <w:rFonts w:ascii="Times New Roman" w:hAnsi="Times New Roman" w:cs="Times New Roman"/>
        </w:rPr>
        <w:tab/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Pentru valoarea lui </w:t>
      </w:r>
      <w:r w:rsidRPr="005141B4">
        <w:rPr>
          <w:rFonts w:ascii="Times New Roman" w:hAnsi="Times New Roman" w:cs="Times New Roman"/>
          <w:position w:val="-6"/>
        </w:rPr>
        <w:object w:dxaOrig="660" w:dyaOrig="279">
          <v:shape id="_x0000_i1057" type="#_x0000_t75" style="width:33pt;height:13.9pt" o:ole="">
            <v:imagedata r:id="rId69" o:title=""/>
          </v:shape>
          <o:OLEObject Type="Embed" ProgID="Equation.DSMT4" ShapeID="_x0000_i1057" DrawAspect="Content" ObjectID="_1731252287" r:id="rId70"/>
        </w:object>
      </w:r>
      <w:r w:rsidRPr="005141B4">
        <w:rPr>
          <w:rFonts w:ascii="Times New Roman" w:hAnsi="Times New Roman" w:cs="Times New Roman"/>
        </w:rPr>
        <w:t xml:space="preserve">, ecuația </w:t>
      </w:r>
      <w:r w:rsidRPr="005141B4">
        <w:rPr>
          <w:rFonts w:ascii="Times New Roman" w:hAnsi="Times New Roman" w:cs="Times New Roman"/>
          <w:position w:val="-6"/>
        </w:rPr>
        <w:object w:dxaOrig="1260" w:dyaOrig="279">
          <v:shape id="_x0000_i1058" type="#_x0000_t75" style="width:62.65pt;height:13.9pt" o:ole="">
            <v:imagedata r:id="rId71" o:title=""/>
          </v:shape>
          <o:OLEObject Type="Embed" ProgID="Equation.DSMT4" ShapeID="_x0000_i1058" DrawAspect="Content" ObjectID="_1731252288" r:id="rId72"/>
        </w:object>
      </w:r>
      <w:r w:rsidRPr="005141B4">
        <w:rPr>
          <w:rFonts w:ascii="Times New Roman" w:hAnsi="Times New Roman" w:cs="Times New Roman"/>
        </w:rPr>
        <w:t xml:space="preserve">  are soluția: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680" w:dyaOrig="279">
          <v:shape id="_x0000_i1059" type="#_x0000_t75" style="width:34.15pt;height:13.9pt" o:ole="">
            <v:imagedata r:id="rId73" o:title=""/>
          </v:shape>
          <o:OLEObject Type="Embed" ProgID="Equation.DSMT4" ShapeID="_x0000_i1059" DrawAspect="Content" ObjectID="_1731252289" r:id="rId7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560" w:dyaOrig="279">
          <v:shape id="_x0000_i1060" type="#_x0000_t75" style="width:28.15pt;height:13.9pt" o:ole="">
            <v:imagedata r:id="rId75" o:title=""/>
          </v:shape>
          <o:OLEObject Type="Embed" ProgID="Equation.DSMT4" ShapeID="_x0000_i1060" DrawAspect="Content" ObjectID="_1731252290" r:id="rId7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680" w:dyaOrig="279">
          <v:shape id="_x0000_i1061" type="#_x0000_t75" style="width:33.4pt;height:13.9pt" o:ole="">
            <v:imagedata r:id="rId77" o:title=""/>
          </v:shape>
          <o:OLEObject Type="Embed" ProgID="Equation.DSMT4" ShapeID="_x0000_i1061" DrawAspect="Content" ObjectID="_1731252291" r:id="rId78"/>
        </w:object>
      </w:r>
      <w:r w:rsidRPr="005141B4">
        <w:rPr>
          <w:rFonts w:ascii="Times New Roman" w:hAnsi="Times New Roman" w:cs="Times New Roman"/>
        </w:rPr>
        <w:t xml:space="preserve"> </w:t>
      </w:r>
    </w:p>
    <w:p w:rsidR="004E0864" w:rsidRPr="005141B4" w:rsidRDefault="004E0864" w:rsidP="004E08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Mulțimea </w:t>
      </w:r>
      <w:proofErr w:type="spellStart"/>
      <w:r w:rsidRPr="005141B4">
        <w:rPr>
          <w:rFonts w:ascii="Times New Roman" w:hAnsi="Times New Roman" w:cs="Times New Roman"/>
        </w:rPr>
        <w:t>soluțiiilor</w:t>
      </w:r>
      <w:proofErr w:type="spellEnd"/>
      <w:r w:rsidRPr="005141B4">
        <w:rPr>
          <w:rFonts w:ascii="Times New Roman" w:hAnsi="Times New Roman" w:cs="Times New Roman"/>
        </w:rPr>
        <w:t xml:space="preserve"> întregi ale ecuației </w:t>
      </w:r>
      <w:r w:rsidRPr="005141B4">
        <w:rPr>
          <w:rFonts w:ascii="Times New Roman" w:hAnsi="Times New Roman" w:cs="Times New Roman"/>
          <w:position w:val="-10"/>
        </w:rPr>
        <w:object w:dxaOrig="2079" w:dyaOrig="320">
          <v:shape id="_x0000_i1062" type="#_x0000_t75" style="width:103.9pt;height:16.15pt" o:ole="">
            <v:imagedata r:id="rId79" o:title=""/>
          </v:shape>
          <o:OLEObject Type="Embed" ProgID="Equation.DSMT4" ShapeID="_x0000_i1062" DrawAspect="Content" ObjectID="_1731252292" r:id="rId80"/>
        </w:object>
      </w:r>
      <w:r w:rsidRPr="005141B4">
        <w:rPr>
          <w:rFonts w:ascii="Times New Roman" w:hAnsi="Times New Roman" w:cs="Times New Roman"/>
        </w:rPr>
        <w:t>este:</w:t>
      </w:r>
    </w:p>
    <w:p w:rsidR="004E0864" w:rsidRPr="005141B4" w:rsidRDefault="004E0864" w:rsidP="004E0864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4"/>
        </w:rPr>
        <w:object w:dxaOrig="840" w:dyaOrig="400">
          <v:shape id="_x0000_i1063" type="#_x0000_t75" style="width:40.9pt;height:19.5pt" o:ole="">
            <v:imagedata r:id="rId81" o:title=""/>
          </v:shape>
          <o:OLEObject Type="Embed" ProgID="Equation.DSMT4" ShapeID="_x0000_i1063" DrawAspect="Content" ObjectID="_1731252293" r:id="rId8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4"/>
        </w:rPr>
        <w:object w:dxaOrig="760" w:dyaOrig="400">
          <v:shape id="_x0000_i1064" type="#_x0000_t75" style="width:37.5pt;height:20.65pt" o:ole="">
            <v:imagedata r:id="rId83" o:title=""/>
          </v:shape>
          <o:OLEObject Type="Embed" ProgID="Equation.DSMT4" ShapeID="_x0000_i1064" DrawAspect="Content" ObjectID="_1731252294" r:id="rId8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660" w:dyaOrig="279">
          <v:shape id="_x0000_i1065" type="#_x0000_t75" style="width:33.4pt;height:13.9pt" o:ole="">
            <v:imagedata r:id="rId85" o:title=""/>
          </v:shape>
          <o:OLEObject Type="Embed" ProgID="Equation.DSMT4" ShapeID="_x0000_i1065" DrawAspect="Content" ObjectID="_1731252295" r:id="rId86"/>
        </w:object>
      </w:r>
    </w:p>
    <w:p w:rsidR="00CA212B" w:rsidRDefault="00CA212B"/>
    <w:p w:rsidR="00CB0598" w:rsidRPr="00CB0598" w:rsidRDefault="00CB0598" w:rsidP="00CB0598">
      <w:pPr>
        <w:spacing w:after="0"/>
        <w:rPr>
          <w:b/>
          <w:bCs/>
        </w:rPr>
      </w:pPr>
      <w:r w:rsidRPr="00CB0598">
        <w:rPr>
          <w:b/>
          <w:bCs/>
        </w:rPr>
        <w:t xml:space="preserve">Se acordă 10 puncte din oficiu. </w:t>
      </w:r>
    </w:p>
    <w:p w:rsidR="00CB0598" w:rsidRPr="00CB0598" w:rsidRDefault="00CB0598" w:rsidP="00CB0598">
      <w:pPr>
        <w:spacing w:after="0"/>
        <w:rPr>
          <w:b/>
          <w:bCs/>
        </w:rPr>
      </w:pPr>
      <w:r w:rsidRPr="00CB0598">
        <w:rPr>
          <w:b/>
          <w:bCs/>
        </w:rPr>
        <w:t>Timp de lucru: 30 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PROBLEMA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1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2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3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4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5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6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7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8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9</w:t>
            </w: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Răspunsul elevului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Punctaj acordat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>
              <w:rPr>
                <w:b/>
                <w:bCs/>
              </w:rPr>
              <w:t>Punctaj TOTAL</w:t>
            </w:r>
          </w:p>
        </w:tc>
        <w:tc>
          <w:tcPr>
            <w:tcW w:w="8115" w:type="dxa"/>
            <w:gridSpan w:val="9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</w:tbl>
    <w:p w:rsidR="00CB0598" w:rsidRPr="00CB0598" w:rsidRDefault="00CB0598" w:rsidP="00CB0598">
      <w:pPr>
        <w:ind w:firstLine="708"/>
      </w:pPr>
    </w:p>
    <w:sectPr w:rsidR="00CB0598" w:rsidRPr="00CB0598" w:rsidSect="00CB0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549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5CA"/>
    <w:multiLevelType w:val="hybridMultilevel"/>
    <w:tmpl w:val="24A08530"/>
    <w:lvl w:ilvl="0" w:tplc="7C4CFE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C6C"/>
    <w:multiLevelType w:val="hybridMultilevel"/>
    <w:tmpl w:val="C2A60CE8"/>
    <w:lvl w:ilvl="0" w:tplc="AD948D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69E5A9D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508EB"/>
    <w:multiLevelType w:val="hybridMultilevel"/>
    <w:tmpl w:val="3EDCD77C"/>
    <w:lvl w:ilvl="0" w:tplc="3C422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19CB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23388D"/>
    <w:multiLevelType w:val="hybridMultilevel"/>
    <w:tmpl w:val="1F7896F2"/>
    <w:lvl w:ilvl="0" w:tplc="D102B93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72463B8"/>
    <w:multiLevelType w:val="hybridMultilevel"/>
    <w:tmpl w:val="A0A8C3B2"/>
    <w:lvl w:ilvl="0" w:tplc="61D811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B4A4B"/>
    <w:multiLevelType w:val="hybridMultilevel"/>
    <w:tmpl w:val="80106862"/>
    <w:lvl w:ilvl="0" w:tplc="9DE29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10490"/>
    <w:multiLevelType w:val="hybridMultilevel"/>
    <w:tmpl w:val="86285212"/>
    <w:lvl w:ilvl="0" w:tplc="54745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2272">
    <w:abstractNumId w:val="4"/>
  </w:num>
  <w:num w:numId="2" w16cid:durableId="1620842366">
    <w:abstractNumId w:val="0"/>
  </w:num>
  <w:num w:numId="3" w16cid:durableId="1678145075">
    <w:abstractNumId w:val="2"/>
  </w:num>
  <w:num w:numId="4" w16cid:durableId="1603802347">
    <w:abstractNumId w:val="6"/>
  </w:num>
  <w:num w:numId="5" w16cid:durableId="874122797">
    <w:abstractNumId w:val="8"/>
  </w:num>
  <w:num w:numId="6" w16cid:durableId="84034622">
    <w:abstractNumId w:val="1"/>
  </w:num>
  <w:num w:numId="7" w16cid:durableId="793061550">
    <w:abstractNumId w:val="3"/>
  </w:num>
  <w:num w:numId="8" w16cid:durableId="1169908996">
    <w:abstractNumId w:val="9"/>
  </w:num>
  <w:num w:numId="9" w16cid:durableId="440609046">
    <w:abstractNumId w:val="5"/>
  </w:num>
  <w:num w:numId="10" w16cid:durableId="453056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98"/>
    <w:rsid w:val="004E0864"/>
    <w:rsid w:val="006A669B"/>
    <w:rsid w:val="00BB4570"/>
    <w:rsid w:val="00CA212B"/>
    <w:rsid w:val="00CB0598"/>
    <w:rsid w:val="00E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24968A1C-FED5-4F70-AED8-59BFC4CA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B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cristirom</dc:creator>
  <cp:keywords/>
  <dc:description/>
  <cp:lastModifiedBy>cristirom</cp:lastModifiedBy>
  <cp:revision>4</cp:revision>
  <dcterms:created xsi:type="dcterms:W3CDTF">2022-11-28T16:30:00Z</dcterms:created>
  <dcterms:modified xsi:type="dcterms:W3CDTF">2022-11-29T16:37:00Z</dcterms:modified>
</cp:coreProperties>
</file>