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6BCC6" w14:textId="7B15FA1F" w:rsidR="00A476F0" w:rsidRPr="00EC6097" w:rsidRDefault="00A476F0" w:rsidP="00EC60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C6097">
        <w:rPr>
          <w:rFonts w:ascii="Times New Roman" w:hAnsi="Times New Roman" w:cs="Times New Roman"/>
          <w:sz w:val="24"/>
          <w:szCs w:val="24"/>
          <w:lang w:val="ro-RO"/>
        </w:rPr>
        <w:t xml:space="preserve">Disciplina </w:t>
      </w:r>
      <w:r w:rsidR="00670DFB">
        <w:rPr>
          <w:rFonts w:ascii="Times New Roman" w:hAnsi="Times New Roman" w:cs="Times New Roman"/>
          <w:sz w:val="24"/>
          <w:szCs w:val="24"/>
          <w:lang w:val="ro-RO"/>
        </w:rPr>
        <w:t>L</w:t>
      </w:r>
      <w:r w:rsidRPr="00EC6097">
        <w:rPr>
          <w:rFonts w:ascii="Times New Roman" w:hAnsi="Times New Roman" w:cs="Times New Roman"/>
          <w:sz w:val="24"/>
          <w:szCs w:val="24"/>
          <w:lang w:val="ro-RO"/>
        </w:rPr>
        <w:t>ogică argumentare și comunicare</w:t>
      </w:r>
    </w:p>
    <w:p w14:paraId="04AAFEB8" w14:textId="4C98A571" w:rsidR="00A476F0" w:rsidRDefault="00A476F0" w:rsidP="00EC60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C6097">
        <w:rPr>
          <w:rFonts w:ascii="Times New Roman" w:hAnsi="Times New Roman" w:cs="Times New Roman"/>
          <w:sz w:val="24"/>
          <w:szCs w:val="24"/>
          <w:lang w:val="ro-RO"/>
        </w:rPr>
        <w:t>Clasa a</w:t>
      </w:r>
      <w:r w:rsidR="00415B25" w:rsidRPr="00EC609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C6097">
        <w:rPr>
          <w:rFonts w:ascii="Times New Roman" w:hAnsi="Times New Roman" w:cs="Times New Roman"/>
          <w:sz w:val="24"/>
          <w:szCs w:val="24"/>
          <w:lang w:val="ro-RO"/>
        </w:rPr>
        <w:t>-IX-a</w:t>
      </w:r>
    </w:p>
    <w:p w14:paraId="170FBC84" w14:textId="46274F10" w:rsidR="00606E10" w:rsidRDefault="00606E10" w:rsidP="00EC60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C6097">
        <w:rPr>
          <w:rFonts w:ascii="Times New Roman" w:hAnsi="Times New Roman" w:cs="Times New Roman"/>
          <w:sz w:val="24"/>
          <w:szCs w:val="24"/>
          <w:lang w:val="ro-RO"/>
        </w:rPr>
        <w:t>Profesor Constantin Virginia Carmen</w:t>
      </w:r>
    </w:p>
    <w:p w14:paraId="38F2464A" w14:textId="400D7AD4" w:rsidR="00606E10" w:rsidRDefault="00606E10" w:rsidP="00606E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097">
        <w:rPr>
          <w:rFonts w:ascii="Times New Roman" w:hAnsi="Times New Roman" w:cs="Times New Roman"/>
          <w:sz w:val="24"/>
          <w:szCs w:val="24"/>
          <w:lang w:val="ro-RO"/>
        </w:rPr>
        <w:t>Colegiul Național Pedagogic ,,D. P. Perpessicius</w:t>
      </w:r>
      <w:r w:rsidRPr="00EC6097">
        <w:rPr>
          <w:rFonts w:ascii="Times New Roman" w:hAnsi="Times New Roman" w:cs="Times New Roman"/>
          <w:sz w:val="24"/>
          <w:szCs w:val="24"/>
        </w:rPr>
        <w:t>’’</w:t>
      </w:r>
    </w:p>
    <w:p w14:paraId="4F083CA6" w14:textId="0DEC221F" w:rsidR="000B7584" w:rsidRPr="00EC6097" w:rsidRDefault="00A37778" w:rsidP="008427B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EC6097">
        <w:rPr>
          <w:rFonts w:ascii="Times New Roman" w:hAnsi="Times New Roman" w:cs="Times New Roman"/>
          <w:b/>
          <w:bCs/>
          <w:sz w:val="24"/>
          <w:szCs w:val="24"/>
          <w:lang w:val="ro-RO"/>
        </w:rPr>
        <w:t>Termenii</w:t>
      </w:r>
    </w:p>
    <w:p w14:paraId="6F60F022" w14:textId="026AA776" w:rsidR="00A37778" w:rsidRPr="00EC6097" w:rsidRDefault="00A37778" w:rsidP="008427B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EC6097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Fișă de </w:t>
      </w:r>
      <w:r w:rsidR="00AC250E" w:rsidRPr="00EC6097">
        <w:rPr>
          <w:rFonts w:ascii="Times New Roman" w:hAnsi="Times New Roman" w:cs="Times New Roman"/>
          <w:b/>
          <w:bCs/>
          <w:sz w:val="24"/>
          <w:szCs w:val="24"/>
          <w:lang w:val="ro-RO"/>
        </w:rPr>
        <w:t>lucru</w:t>
      </w:r>
    </w:p>
    <w:p w14:paraId="410A05FF" w14:textId="77777777" w:rsidR="00D90081" w:rsidRPr="00EC6097" w:rsidRDefault="008A6E07" w:rsidP="00EC6097">
      <w:pPr>
        <w:spacing w:line="360" w:lineRule="auto"/>
        <w:jc w:val="both"/>
        <w:rPr>
          <w:rFonts w:ascii="Times New Roman" w:hAnsi="Times New Roman" w:cs="Times New Roman"/>
          <w:color w:val="4472C4" w:themeColor="accent1"/>
          <w:sz w:val="24"/>
          <w:szCs w:val="24"/>
          <w:lang w:val="ro-RO"/>
        </w:rPr>
      </w:pPr>
      <w:r w:rsidRPr="00EC6097">
        <w:rPr>
          <w:rFonts w:ascii="Times New Roman" w:hAnsi="Times New Roman" w:cs="Times New Roman"/>
          <w:color w:val="4472C4" w:themeColor="accent1"/>
          <w:sz w:val="24"/>
          <w:szCs w:val="24"/>
          <w:lang w:val="ro-RO"/>
        </w:rPr>
        <w:t>I</w:t>
      </w:r>
      <w:r w:rsidR="00A37778" w:rsidRPr="00EC6097">
        <w:rPr>
          <w:rFonts w:ascii="Times New Roman" w:hAnsi="Times New Roman" w:cs="Times New Roman"/>
          <w:color w:val="4472C4" w:themeColor="accent1"/>
          <w:sz w:val="24"/>
          <w:szCs w:val="24"/>
          <w:lang w:val="ro-RO"/>
        </w:rPr>
        <w:t xml:space="preserve">. Încercuiți litera corespunzătoare răspunsului corect, pentru fiecare din enunțurile de mai jos. </w:t>
      </w:r>
    </w:p>
    <w:p w14:paraId="7F88EC72" w14:textId="2EFD9FF0" w:rsidR="00A37778" w:rsidRPr="00EC6097" w:rsidRDefault="008A6E07" w:rsidP="00EC6097">
      <w:pPr>
        <w:spacing w:line="360" w:lineRule="auto"/>
        <w:jc w:val="both"/>
        <w:rPr>
          <w:rFonts w:ascii="Times New Roman" w:hAnsi="Times New Roman" w:cs="Times New Roman"/>
          <w:color w:val="4472C4" w:themeColor="accent1"/>
          <w:sz w:val="24"/>
          <w:szCs w:val="24"/>
          <w:lang w:val="ro-RO"/>
        </w:rPr>
      </w:pPr>
      <w:r w:rsidRPr="00EC6097">
        <w:rPr>
          <w:rFonts w:ascii="Times New Roman" w:hAnsi="Times New Roman" w:cs="Times New Roman"/>
          <w:color w:val="4472C4" w:themeColor="accent1"/>
          <w:sz w:val="24"/>
          <w:szCs w:val="24"/>
          <w:lang w:val="ro-RO"/>
        </w:rPr>
        <w:t>1.</w:t>
      </w:r>
      <w:r w:rsidR="00A37778" w:rsidRPr="00EC6097">
        <w:rPr>
          <w:rFonts w:ascii="Times New Roman" w:hAnsi="Times New Roman" w:cs="Times New Roman"/>
          <w:color w:val="4472C4" w:themeColor="accent1"/>
          <w:sz w:val="24"/>
          <w:szCs w:val="24"/>
          <w:lang w:val="ro-RO"/>
        </w:rPr>
        <w:t xml:space="preserve">  Termenii </w:t>
      </w:r>
      <w:r w:rsidR="009D702F">
        <w:rPr>
          <w:rFonts w:ascii="Times New Roman" w:hAnsi="Times New Roman" w:cs="Times New Roman"/>
          <w:color w:val="4472C4" w:themeColor="accent1"/>
          <w:sz w:val="24"/>
          <w:szCs w:val="24"/>
          <w:lang w:val="ro-RO"/>
        </w:rPr>
        <w:t xml:space="preserve">alb și negru </w:t>
      </w:r>
      <w:r w:rsidR="00A37778" w:rsidRPr="00EC6097">
        <w:rPr>
          <w:rFonts w:ascii="Times New Roman" w:hAnsi="Times New Roman" w:cs="Times New Roman"/>
          <w:color w:val="4472C4" w:themeColor="accent1"/>
          <w:sz w:val="24"/>
          <w:szCs w:val="24"/>
          <w:lang w:val="ro-RO"/>
        </w:rPr>
        <w:t>se află în raport de:</w:t>
      </w:r>
    </w:p>
    <w:p w14:paraId="352904A8" w14:textId="49E92D53" w:rsidR="00A37778" w:rsidRPr="00EC6097" w:rsidRDefault="00D90081" w:rsidP="00EC60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C6097">
        <w:rPr>
          <w:rFonts w:ascii="Times New Roman" w:hAnsi="Times New Roman" w:cs="Times New Roman"/>
          <w:sz w:val="24"/>
          <w:szCs w:val="24"/>
          <w:lang w:val="ro-RO"/>
        </w:rPr>
        <w:t xml:space="preserve">     a. </w:t>
      </w:r>
      <w:r w:rsidR="00A37778" w:rsidRPr="00EC6097">
        <w:rPr>
          <w:rFonts w:ascii="Times New Roman" w:hAnsi="Times New Roman" w:cs="Times New Roman"/>
          <w:sz w:val="24"/>
          <w:szCs w:val="24"/>
          <w:lang w:val="ro-RO"/>
        </w:rPr>
        <w:t>încrucișare</w:t>
      </w:r>
    </w:p>
    <w:p w14:paraId="7879B7BB" w14:textId="230B86C5" w:rsidR="00A37778" w:rsidRPr="00EC6097" w:rsidRDefault="00D90081" w:rsidP="00EC60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C6097">
        <w:rPr>
          <w:rFonts w:ascii="Times New Roman" w:hAnsi="Times New Roman" w:cs="Times New Roman"/>
          <w:sz w:val="24"/>
          <w:szCs w:val="24"/>
          <w:lang w:val="ro-RO"/>
        </w:rPr>
        <w:t xml:space="preserve">     b. </w:t>
      </w:r>
      <w:r w:rsidR="00A37778" w:rsidRPr="00EC6097">
        <w:rPr>
          <w:rFonts w:ascii="Times New Roman" w:hAnsi="Times New Roman" w:cs="Times New Roman"/>
          <w:sz w:val="24"/>
          <w:szCs w:val="24"/>
          <w:lang w:val="ro-RO"/>
        </w:rPr>
        <w:t>contra</w:t>
      </w:r>
      <w:r w:rsidR="009D702F">
        <w:rPr>
          <w:rFonts w:ascii="Times New Roman" w:hAnsi="Times New Roman" w:cs="Times New Roman"/>
          <w:sz w:val="24"/>
          <w:szCs w:val="24"/>
          <w:lang w:val="ro-RO"/>
        </w:rPr>
        <w:t>dicție</w:t>
      </w:r>
    </w:p>
    <w:p w14:paraId="4CE87365" w14:textId="0ADD1D03" w:rsidR="00A37778" w:rsidRPr="00EC6097" w:rsidRDefault="00D90081" w:rsidP="00EC60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C6097">
        <w:rPr>
          <w:rFonts w:ascii="Times New Roman" w:hAnsi="Times New Roman" w:cs="Times New Roman"/>
          <w:sz w:val="24"/>
          <w:szCs w:val="24"/>
          <w:lang w:val="ro-RO"/>
        </w:rPr>
        <w:t xml:space="preserve">     c. </w:t>
      </w:r>
      <w:r w:rsidR="00A37778" w:rsidRPr="00EC6097">
        <w:rPr>
          <w:rFonts w:ascii="Times New Roman" w:hAnsi="Times New Roman" w:cs="Times New Roman"/>
          <w:sz w:val="24"/>
          <w:szCs w:val="24"/>
          <w:lang w:val="ro-RO"/>
        </w:rPr>
        <w:t>identitate</w:t>
      </w:r>
    </w:p>
    <w:p w14:paraId="6FD7B837" w14:textId="1C21818A" w:rsidR="00393E8E" w:rsidRPr="00EC6097" w:rsidRDefault="00D90081" w:rsidP="00EC60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C6097">
        <w:rPr>
          <w:rFonts w:ascii="Times New Roman" w:hAnsi="Times New Roman" w:cs="Times New Roman"/>
          <w:sz w:val="24"/>
          <w:szCs w:val="24"/>
          <w:lang w:val="ro-RO"/>
        </w:rPr>
        <w:t xml:space="preserve">     d. </w:t>
      </w:r>
      <w:r w:rsidR="00A37778" w:rsidRPr="00EC6097">
        <w:rPr>
          <w:rFonts w:ascii="Times New Roman" w:hAnsi="Times New Roman" w:cs="Times New Roman"/>
          <w:sz w:val="24"/>
          <w:szCs w:val="24"/>
          <w:lang w:val="ro-RO"/>
        </w:rPr>
        <w:t>ordonare</w:t>
      </w:r>
    </w:p>
    <w:p w14:paraId="50BC2307" w14:textId="2D9711DC" w:rsidR="00A37778" w:rsidRPr="00EC6097" w:rsidRDefault="00A37778" w:rsidP="00EC6097">
      <w:pPr>
        <w:spacing w:line="360" w:lineRule="auto"/>
        <w:jc w:val="both"/>
        <w:rPr>
          <w:rFonts w:ascii="Times New Roman" w:hAnsi="Times New Roman" w:cs="Times New Roman"/>
          <w:color w:val="4472C4" w:themeColor="accent1"/>
          <w:sz w:val="24"/>
          <w:szCs w:val="24"/>
          <w:lang w:val="ro-RO"/>
        </w:rPr>
      </w:pPr>
      <w:r w:rsidRPr="00EC6097">
        <w:rPr>
          <w:rFonts w:ascii="Times New Roman" w:hAnsi="Times New Roman" w:cs="Times New Roman"/>
          <w:color w:val="4472C4" w:themeColor="accent1"/>
          <w:sz w:val="24"/>
          <w:szCs w:val="24"/>
          <w:lang w:val="ro-RO"/>
        </w:rPr>
        <w:t xml:space="preserve">2. Termenul </w:t>
      </w:r>
      <w:r w:rsidR="009117A1">
        <w:rPr>
          <w:rFonts w:ascii="Times New Roman" w:hAnsi="Times New Roman" w:cs="Times New Roman"/>
          <w:color w:val="4472C4" w:themeColor="accent1"/>
          <w:sz w:val="24"/>
          <w:szCs w:val="24"/>
          <w:lang w:val="ro-RO"/>
        </w:rPr>
        <w:t xml:space="preserve">soldat </w:t>
      </w:r>
      <w:r w:rsidRPr="00EC6097">
        <w:rPr>
          <w:rFonts w:ascii="Times New Roman" w:hAnsi="Times New Roman" w:cs="Times New Roman"/>
          <w:color w:val="4472C4" w:themeColor="accent1"/>
          <w:sz w:val="24"/>
          <w:szCs w:val="24"/>
          <w:lang w:val="ro-RO"/>
        </w:rPr>
        <w:t>este</w:t>
      </w:r>
      <w:r w:rsidR="00AF62C7" w:rsidRPr="00EC6097">
        <w:rPr>
          <w:rFonts w:ascii="Times New Roman" w:hAnsi="Times New Roman" w:cs="Times New Roman"/>
          <w:color w:val="4472C4" w:themeColor="accent1"/>
          <w:sz w:val="24"/>
          <w:szCs w:val="24"/>
          <w:lang w:val="ro-RO"/>
        </w:rPr>
        <w:t xml:space="preserve"> după</w:t>
      </w:r>
      <w:r w:rsidR="009117A1">
        <w:rPr>
          <w:rFonts w:ascii="Times New Roman" w:hAnsi="Times New Roman" w:cs="Times New Roman"/>
          <w:color w:val="4472C4" w:themeColor="accent1"/>
          <w:sz w:val="24"/>
          <w:szCs w:val="24"/>
          <w:lang w:val="ro-RO"/>
        </w:rPr>
        <w:t xml:space="preserve"> extensiune</w:t>
      </w:r>
      <w:r w:rsidRPr="00EC6097">
        <w:rPr>
          <w:rFonts w:ascii="Times New Roman" w:hAnsi="Times New Roman" w:cs="Times New Roman"/>
          <w:color w:val="4472C4" w:themeColor="accent1"/>
          <w:sz w:val="24"/>
          <w:szCs w:val="24"/>
          <w:lang w:val="ro-RO"/>
        </w:rPr>
        <w:t>:</w:t>
      </w:r>
    </w:p>
    <w:p w14:paraId="197F4346" w14:textId="19EE2D27" w:rsidR="00A37778" w:rsidRPr="00EC6097" w:rsidRDefault="00A37778" w:rsidP="00EC60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C6097">
        <w:rPr>
          <w:rFonts w:ascii="Times New Roman" w:hAnsi="Times New Roman" w:cs="Times New Roman"/>
          <w:sz w:val="24"/>
          <w:szCs w:val="24"/>
          <w:lang w:val="ro-RO"/>
        </w:rPr>
        <w:t xml:space="preserve">    a. nevid, </w:t>
      </w:r>
      <w:r w:rsidR="009117A1">
        <w:rPr>
          <w:rFonts w:ascii="Times New Roman" w:hAnsi="Times New Roman" w:cs="Times New Roman"/>
          <w:sz w:val="24"/>
          <w:szCs w:val="24"/>
          <w:lang w:val="ro-RO"/>
        </w:rPr>
        <w:t>general</w:t>
      </w:r>
      <w:r w:rsidRPr="00EC6097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9117A1">
        <w:rPr>
          <w:rFonts w:ascii="Times New Roman" w:hAnsi="Times New Roman" w:cs="Times New Roman"/>
          <w:sz w:val="24"/>
          <w:szCs w:val="24"/>
          <w:lang w:val="ro-RO"/>
        </w:rPr>
        <w:t>distributiv</w:t>
      </w:r>
      <w:r w:rsidRPr="00EC6097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AF62C7" w:rsidRPr="00EC6097">
        <w:rPr>
          <w:rFonts w:ascii="Times New Roman" w:hAnsi="Times New Roman" w:cs="Times New Roman"/>
          <w:sz w:val="24"/>
          <w:szCs w:val="24"/>
          <w:lang w:val="ro-RO"/>
        </w:rPr>
        <w:t>precis</w:t>
      </w:r>
    </w:p>
    <w:p w14:paraId="5219DA23" w14:textId="655C212A" w:rsidR="00A37778" w:rsidRPr="00EC6097" w:rsidRDefault="00A37778" w:rsidP="00EC60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C6097">
        <w:rPr>
          <w:rFonts w:ascii="Times New Roman" w:hAnsi="Times New Roman" w:cs="Times New Roman"/>
          <w:sz w:val="24"/>
          <w:szCs w:val="24"/>
          <w:lang w:val="ro-RO"/>
        </w:rPr>
        <w:t xml:space="preserve">    b. compus, </w:t>
      </w:r>
      <w:r w:rsidR="00AF62C7" w:rsidRPr="00EC6097">
        <w:rPr>
          <w:rFonts w:ascii="Times New Roman" w:hAnsi="Times New Roman" w:cs="Times New Roman"/>
          <w:sz w:val="24"/>
          <w:szCs w:val="24"/>
          <w:lang w:val="ro-RO"/>
        </w:rPr>
        <w:t>relativ, simplu, pozitiv</w:t>
      </w:r>
    </w:p>
    <w:p w14:paraId="3A86EDF7" w14:textId="524DCED2" w:rsidR="00A37778" w:rsidRPr="00EC6097" w:rsidRDefault="00A37778" w:rsidP="00EC60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C6097">
        <w:rPr>
          <w:rFonts w:ascii="Times New Roman" w:hAnsi="Times New Roman" w:cs="Times New Roman"/>
          <w:sz w:val="24"/>
          <w:szCs w:val="24"/>
          <w:lang w:val="ro-RO"/>
        </w:rPr>
        <w:t xml:space="preserve">    c. </w:t>
      </w:r>
      <w:r w:rsidR="008A6E07" w:rsidRPr="00EC6097">
        <w:rPr>
          <w:rFonts w:ascii="Times New Roman" w:hAnsi="Times New Roman" w:cs="Times New Roman"/>
          <w:sz w:val="24"/>
          <w:szCs w:val="24"/>
          <w:lang w:val="ro-RO"/>
        </w:rPr>
        <w:t xml:space="preserve">concret, </w:t>
      </w:r>
      <w:r w:rsidR="00AF62C7" w:rsidRPr="00EC6097">
        <w:rPr>
          <w:rFonts w:ascii="Times New Roman" w:hAnsi="Times New Roman" w:cs="Times New Roman"/>
          <w:sz w:val="24"/>
          <w:szCs w:val="24"/>
          <w:lang w:val="ro-RO"/>
        </w:rPr>
        <w:t>relativ</w:t>
      </w:r>
      <w:r w:rsidR="008A6E07" w:rsidRPr="00EC6097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AF62C7" w:rsidRPr="00EC6097">
        <w:rPr>
          <w:rFonts w:ascii="Times New Roman" w:hAnsi="Times New Roman" w:cs="Times New Roman"/>
          <w:sz w:val="24"/>
          <w:szCs w:val="24"/>
          <w:lang w:val="ro-RO"/>
        </w:rPr>
        <w:t>pozitiv, compus</w:t>
      </w:r>
    </w:p>
    <w:p w14:paraId="017CEE6E" w14:textId="6E5AE386" w:rsidR="00393E8E" w:rsidRPr="00EC6097" w:rsidRDefault="008A6E07" w:rsidP="00EC60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C6097">
        <w:rPr>
          <w:rFonts w:ascii="Times New Roman" w:hAnsi="Times New Roman" w:cs="Times New Roman"/>
          <w:sz w:val="24"/>
          <w:szCs w:val="24"/>
          <w:lang w:val="ro-RO"/>
        </w:rPr>
        <w:t xml:space="preserve">    d.</w:t>
      </w:r>
      <w:r w:rsidR="00AF62C7" w:rsidRPr="00EC6097">
        <w:rPr>
          <w:rFonts w:ascii="Times New Roman" w:hAnsi="Times New Roman" w:cs="Times New Roman"/>
          <w:sz w:val="24"/>
          <w:szCs w:val="24"/>
          <w:lang w:val="ro-RO"/>
        </w:rPr>
        <w:t xml:space="preserve"> distributiv</w:t>
      </w:r>
      <w:r w:rsidRPr="00EC6097">
        <w:rPr>
          <w:rFonts w:ascii="Times New Roman" w:hAnsi="Times New Roman" w:cs="Times New Roman"/>
          <w:sz w:val="24"/>
          <w:szCs w:val="24"/>
          <w:lang w:val="ro-RO"/>
        </w:rPr>
        <w:t>, compus, singular, negativ</w:t>
      </w:r>
    </w:p>
    <w:p w14:paraId="296E07B6" w14:textId="1BA4FFB7" w:rsidR="008A6E07" w:rsidRPr="00EC6097" w:rsidRDefault="008A6E07" w:rsidP="00EC6097">
      <w:pPr>
        <w:spacing w:line="360" w:lineRule="auto"/>
        <w:jc w:val="both"/>
        <w:rPr>
          <w:rFonts w:ascii="Times New Roman" w:hAnsi="Times New Roman" w:cs="Times New Roman"/>
          <w:color w:val="4472C4" w:themeColor="accent1"/>
          <w:sz w:val="24"/>
          <w:szCs w:val="24"/>
          <w:lang w:val="ro-RO"/>
        </w:rPr>
      </w:pPr>
      <w:r w:rsidRPr="00EC6097">
        <w:rPr>
          <w:rFonts w:ascii="Times New Roman" w:hAnsi="Times New Roman" w:cs="Times New Roman"/>
          <w:color w:val="4472C4" w:themeColor="accent1"/>
          <w:sz w:val="24"/>
          <w:szCs w:val="24"/>
          <w:lang w:val="ro-RO"/>
        </w:rPr>
        <w:t xml:space="preserve">II. </w:t>
      </w:r>
      <w:r w:rsidR="00417D0C">
        <w:rPr>
          <w:rFonts w:ascii="Times New Roman" w:hAnsi="Times New Roman" w:cs="Times New Roman"/>
          <w:color w:val="4472C4" w:themeColor="accent1"/>
          <w:sz w:val="24"/>
          <w:szCs w:val="24"/>
          <w:lang w:val="ro-RO"/>
        </w:rPr>
        <w:t>Tran</w:t>
      </w:r>
      <w:r w:rsidR="00026B1A">
        <w:rPr>
          <w:rFonts w:ascii="Times New Roman" w:hAnsi="Times New Roman" w:cs="Times New Roman"/>
          <w:color w:val="4472C4" w:themeColor="accent1"/>
          <w:sz w:val="24"/>
          <w:szCs w:val="24"/>
          <w:lang w:val="ro-RO"/>
        </w:rPr>
        <w:t>s</w:t>
      </w:r>
      <w:r w:rsidR="00833FAC" w:rsidRPr="00EC6097">
        <w:rPr>
          <w:rFonts w:ascii="Times New Roman" w:hAnsi="Times New Roman" w:cs="Times New Roman"/>
          <w:color w:val="4472C4" w:themeColor="accent1"/>
          <w:sz w:val="24"/>
          <w:szCs w:val="24"/>
          <w:lang w:val="ro-RO"/>
        </w:rPr>
        <w:t xml:space="preserve">crieți </w:t>
      </w:r>
      <w:r w:rsidRPr="00EC6097">
        <w:rPr>
          <w:rFonts w:ascii="Times New Roman" w:hAnsi="Times New Roman" w:cs="Times New Roman"/>
          <w:color w:val="4472C4" w:themeColor="accent1"/>
          <w:sz w:val="24"/>
          <w:szCs w:val="24"/>
          <w:lang w:val="ro-RO"/>
        </w:rPr>
        <w:t xml:space="preserve">termenii </w:t>
      </w:r>
      <w:r w:rsidR="00972A66">
        <w:rPr>
          <w:rFonts w:ascii="Times New Roman" w:hAnsi="Times New Roman" w:cs="Times New Roman"/>
          <w:color w:val="4472C4" w:themeColor="accent1"/>
          <w:sz w:val="24"/>
          <w:szCs w:val="24"/>
          <w:lang w:val="ro-RO"/>
        </w:rPr>
        <w:t xml:space="preserve">ființă, </w:t>
      </w:r>
      <w:r w:rsidR="00972A66">
        <w:rPr>
          <w:rFonts w:ascii="Times New Roman" w:hAnsi="Times New Roman" w:cs="Times New Roman"/>
          <w:i/>
          <w:iCs/>
          <w:color w:val="4472C4" w:themeColor="accent1"/>
          <w:sz w:val="24"/>
          <w:szCs w:val="24"/>
          <w:lang w:val="ro-RO"/>
        </w:rPr>
        <w:t xml:space="preserve">brăilean,om, român, </w:t>
      </w:r>
      <w:r w:rsidR="00833FAC" w:rsidRPr="00EC6097">
        <w:rPr>
          <w:rFonts w:ascii="Times New Roman" w:hAnsi="Times New Roman" w:cs="Times New Roman"/>
          <w:color w:val="4472C4" w:themeColor="accent1"/>
          <w:sz w:val="24"/>
          <w:szCs w:val="24"/>
          <w:lang w:val="ro-RO"/>
        </w:rPr>
        <w:t>în ordinea corespunzătoare</w:t>
      </w:r>
      <w:r w:rsidRPr="00EC6097">
        <w:rPr>
          <w:rFonts w:ascii="Times New Roman" w:hAnsi="Times New Roman" w:cs="Times New Roman"/>
          <w:color w:val="4472C4" w:themeColor="accent1"/>
          <w:sz w:val="24"/>
          <w:szCs w:val="24"/>
          <w:lang w:val="ro-RO"/>
        </w:rPr>
        <w:t>:</w:t>
      </w:r>
    </w:p>
    <w:p w14:paraId="2CA3CA7E" w14:textId="1F03061B" w:rsidR="008A6E07" w:rsidRPr="00EC6097" w:rsidRDefault="008A6E07" w:rsidP="00EC60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C6097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D90081" w:rsidRPr="00EC609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C6097">
        <w:rPr>
          <w:rFonts w:ascii="Times New Roman" w:hAnsi="Times New Roman" w:cs="Times New Roman"/>
          <w:sz w:val="24"/>
          <w:szCs w:val="24"/>
          <w:lang w:val="ro-RO"/>
        </w:rPr>
        <w:t xml:space="preserve"> a. crescător după extensiune</w:t>
      </w:r>
      <w:r w:rsidR="00AF62C7" w:rsidRPr="00EC6097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14:paraId="612A422C" w14:textId="520DF06E" w:rsidR="008A6E07" w:rsidRPr="00EC6097" w:rsidRDefault="008A6E07" w:rsidP="00EC60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C6097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="00D90081" w:rsidRPr="00EC609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C6097">
        <w:rPr>
          <w:rFonts w:ascii="Times New Roman" w:hAnsi="Times New Roman" w:cs="Times New Roman"/>
          <w:sz w:val="24"/>
          <w:szCs w:val="24"/>
          <w:lang w:val="ro-RO"/>
        </w:rPr>
        <w:t>b. descrescător după extensiune</w:t>
      </w:r>
      <w:r w:rsidR="00AF62C7" w:rsidRPr="00EC6097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14:paraId="0159E3A9" w14:textId="7BCD95C2" w:rsidR="008A6E07" w:rsidRPr="00EC6097" w:rsidRDefault="008A6E07" w:rsidP="00EC60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C6097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="00D90081" w:rsidRPr="00EC609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C6097">
        <w:rPr>
          <w:rFonts w:ascii="Times New Roman" w:hAnsi="Times New Roman" w:cs="Times New Roman"/>
          <w:sz w:val="24"/>
          <w:szCs w:val="24"/>
          <w:lang w:val="ro-RO"/>
        </w:rPr>
        <w:t>c. crescător după intensiune</w:t>
      </w:r>
      <w:r w:rsidR="00AF62C7" w:rsidRPr="00EC6097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14:paraId="4E3DEECF" w14:textId="774A5998" w:rsidR="00393E8E" w:rsidRPr="00EC6097" w:rsidRDefault="008A6E07" w:rsidP="00EC60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C6097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D90081" w:rsidRPr="00EC609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C6097">
        <w:rPr>
          <w:rFonts w:ascii="Times New Roman" w:hAnsi="Times New Roman" w:cs="Times New Roman"/>
          <w:sz w:val="24"/>
          <w:szCs w:val="24"/>
          <w:lang w:val="ro-RO"/>
        </w:rPr>
        <w:t xml:space="preserve"> d. descrescător după intensiune</w:t>
      </w:r>
      <w:r w:rsidR="00AF62C7" w:rsidRPr="00EC6097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14:paraId="4C54E6FD" w14:textId="09B22330" w:rsidR="008A6E07" w:rsidRPr="00EC6097" w:rsidRDefault="008A6E07" w:rsidP="00EC6097">
      <w:pPr>
        <w:spacing w:line="360" w:lineRule="auto"/>
        <w:jc w:val="both"/>
        <w:rPr>
          <w:rFonts w:ascii="Times New Roman" w:hAnsi="Times New Roman" w:cs="Times New Roman"/>
          <w:color w:val="4472C4" w:themeColor="accent1"/>
          <w:sz w:val="24"/>
          <w:szCs w:val="24"/>
          <w:lang w:val="ro-RO"/>
        </w:rPr>
      </w:pPr>
      <w:r w:rsidRPr="00EC6097">
        <w:rPr>
          <w:rFonts w:ascii="Times New Roman" w:hAnsi="Times New Roman" w:cs="Times New Roman"/>
          <w:color w:val="4472C4" w:themeColor="accent1"/>
          <w:sz w:val="24"/>
          <w:szCs w:val="24"/>
          <w:lang w:val="ro-RO"/>
        </w:rPr>
        <w:t xml:space="preserve">III. </w:t>
      </w:r>
      <w:r w:rsidR="00AF62C7" w:rsidRPr="00EC6097">
        <w:rPr>
          <w:rFonts w:ascii="Times New Roman" w:hAnsi="Times New Roman" w:cs="Times New Roman"/>
          <w:color w:val="4472C4" w:themeColor="accent1"/>
          <w:sz w:val="24"/>
          <w:szCs w:val="24"/>
          <w:lang w:val="ro-RO"/>
        </w:rPr>
        <w:t>Subliniați varianta corectă din</w:t>
      </w:r>
      <w:r w:rsidR="006E5390" w:rsidRPr="00EC6097">
        <w:rPr>
          <w:rFonts w:ascii="Times New Roman" w:hAnsi="Times New Roman" w:cs="Times New Roman"/>
          <w:color w:val="4472C4" w:themeColor="accent1"/>
          <w:sz w:val="24"/>
          <w:szCs w:val="24"/>
          <w:lang w:val="ro-RO"/>
        </w:rPr>
        <w:t xml:space="preserve"> </w:t>
      </w:r>
      <w:r w:rsidR="00AF62C7" w:rsidRPr="00EC6097">
        <w:rPr>
          <w:rFonts w:ascii="Times New Roman" w:hAnsi="Times New Roman" w:cs="Times New Roman"/>
          <w:color w:val="4472C4" w:themeColor="accent1"/>
          <w:sz w:val="24"/>
          <w:szCs w:val="24"/>
          <w:lang w:val="ro-RO"/>
        </w:rPr>
        <w:t>enunțurile de mai jos</w:t>
      </w:r>
      <w:r w:rsidRPr="00EC6097">
        <w:rPr>
          <w:rFonts w:ascii="Times New Roman" w:hAnsi="Times New Roman" w:cs="Times New Roman"/>
          <w:color w:val="4472C4" w:themeColor="accent1"/>
          <w:sz w:val="24"/>
          <w:szCs w:val="24"/>
          <w:lang w:val="ro-RO"/>
        </w:rPr>
        <w:t>.</w:t>
      </w:r>
    </w:p>
    <w:p w14:paraId="3F6172F6" w14:textId="597EC9E2" w:rsidR="00AF62C7" w:rsidRPr="00EC6097" w:rsidRDefault="008A6E07" w:rsidP="00EC60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C6097">
        <w:rPr>
          <w:rFonts w:ascii="Times New Roman" w:hAnsi="Times New Roman" w:cs="Times New Roman"/>
          <w:sz w:val="24"/>
          <w:szCs w:val="24"/>
          <w:lang w:val="ro-RO"/>
        </w:rPr>
        <w:t xml:space="preserve">    a. Dacă termenului </w:t>
      </w:r>
      <w:r w:rsidR="00F270E7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elev </w:t>
      </w:r>
      <w:r w:rsidRPr="00EC6097">
        <w:rPr>
          <w:rFonts w:ascii="Times New Roman" w:hAnsi="Times New Roman" w:cs="Times New Roman"/>
          <w:sz w:val="24"/>
          <w:szCs w:val="24"/>
          <w:lang w:val="ro-RO"/>
        </w:rPr>
        <w:t xml:space="preserve">i se adaugă proprietatea </w:t>
      </w:r>
      <w:r w:rsidR="00F270E7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conștiincios </w:t>
      </w:r>
      <w:r w:rsidRPr="00EC6097">
        <w:rPr>
          <w:rFonts w:ascii="Times New Roman" w:hAnsi="Times New Roman" w:cs="Times New Roman"/>
          <w:sz w:val="24"/>
          <w:szCs w:val="24"/>
          <w:lang w:val="ro-RO"/>
        </w:rPr>
        <w:t>atunci extensiu</w:t>
      </w:r>
      <w:r w:rsidR="000504E4" w:rsidRPr="00EC6097">
        <w:rPr>
          <w:rFonts w:ascii="Times New Roman" w:hAnsi="Times New Roman" w:cs="Times New Roman"/>
          <w:sz w:val="24"/>
          <w:szCs w:val="24"/>
          <w:lang w:val="ro-RO"/>
        </w:rPr>
        <w:t>n</w:t>
      </w:r>
      <w:r w:rsidRPr="00EC6097">
        <w:rPr>
          <w:rFonts w:ascii="Times New Roman" w:hAnsi="Times New Roman" w:cs="Times New Roman"/>
          <w:sz w:val="24"/>
          <w:szCs w:val="24"/>
          <w:lang w:val="ro-RO"/>
        </w:rPr>
        <w:t xml:space="preserve">ea sa </w:t>
      </w:r>
      <w:r w:rsidR="00AF62C7" w:rsidRPr="00EC6097">
        <w:rPr>
          <w:rFonts w:ascii="Times New Roman" w:hAnsi="Times New Roman" w:cs="Times New Roman"/>
          <w:i/>
          <w:iCs/>
          <w:sz w:val="24"/>
          <w:szCs w:val="24"/>
          <w:lang w:val="ro-RO"/>
        </w:rPr>
        <w:t>crește/scade</w:t>
      </w:r>
      <w:r w:rsidRPr="00EC609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90081" w:rsidRPr="00EC6097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EC6097">
        <w:rPr>
          <w:rFonts w:ascii="Times New Roman" w:hAnsi="Times New Roman" w:cs="Times New Roman"/>
          <w:sz w:val="24"/>
          <w:szCs w:val="24"/>
          <w:lang w:val="ro-RO"/>
        </w:rPr>
        <w:t xml:space="preserve">și intensiunea sa  </w:t>
      </w:r>
      <w:r w:rsidR="00AF62C7" w:rsidRPr="00EC6097">
        <w:rPr>
          <w:rFonts w:ascii="Times New Roman" w:hAnsi="Times New Roman" w:cs="Times New Roman"/>
          <w:i/>
          <w:iCs/>
          <w:sz w:val="24"/>
          <w:szCs w:val="24"/>
          <w:lang w:val="ro-RO"/>
        </w:rPr>
        <w:t>crește/scade.</w:t>
      </w:r>
      <w:r w:rsidRPr="00EC6097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</w:p>
    <w:p w14:paraId="56F0B87C" w14:textId="4F43D806" w:rsidR="00393E8E" w:rsidRPr="00EC6097" w:rsidRDefault="00D90081" w:rsidP="00EC6097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EC6097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    </w:t>
      </w:r>
      <w:r w:rsidR="008A6E07" w:rsidRPr="00EC6097">
        <w:rPr>
          <w:rFonts w:ascii="Times New Roman" w:hAnsi="Times New Roman" w:cs="Times New Roman"/>
          <w:sz w:val="24"/>
          <w:szCs w:val="24"/>
          <w:lang w:val="ro-RO"/>
        </w:rPr>
        <w:t xml:space="preserve">b.  Dacă termenului </w:t>
      </w:r>
      <w:r w:rsidR="00F270E7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elev </w:t>
      </w:r>
      <w:r w:rsidR="008A6E07" w:rsidRPr="00EC6097">
        <w:rPr>
          <w:rFonts w:ascii="Times New Roman" w:hAnsi="Times New Roman" w:cs="Times New Roman"/>
          <w:sz w:val="24"/>
          <w:szCs w:val="24"/>
          <w:lang w:val="ro-RO"/>
        </w:rPr>
        <w:t xml:space="preserve">i se </w:t>
      </w:r>
      <w:r w:rsidR="000504E4" w:rsidRPr="00EC6097">
        <w:rPr>
          <w:rFonts w:ascii="Times New Roman" w:hAnsi="Times New Roman" w:cs="Times New Roman"/>
          <w:sz w:val="24"/>
          <w:szCs w:val="24"/>
          <w:lang w:val="ro-RO"/>
        </w:rPr>
        <w:t xml:space="preserve">ia </w:t>
      </w:r>
      <w:r w:rsidR="008A6E07" w:rsidRPr="00EC6097">
        <w:rPr>
          <w:rFonts w:ascii="Times New Roman" w:hAnsi="Times New Roman" w:cs="Times New Roman"/>
          <w:sz w:val="24"/>
          <w:szCs w:val="24"/>
          <w:lang w:val="ro-RO"/>
        </w:rPr>
        <w:t xml:space="preserve">proprietatea </w:t>
      </w:r>
      <w:r w:rsidR="00F270E7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conștiincios </w:t>
      </w:r>
      <w:r w:rsidR="008A6E07" w:rsidRPr="00EC6097">
        <w:rPr>
          <w:rFonts w:ascii="Times New Roman" w:hAnsi="Times New Roman" w:cs="Times New Roman"/>
          <w:sz w:val="24"/>
          <w:szCs w:val="24"/>
          <w:lang w:val="ro-RO"/>
        </w:rPr>
        <w:t>atunci extensiu</w:t>
      </w:r>
      <w:r w:rsidR="000504E4" w:rsidRPr="00EC6097">
        <w:rPr>
          <w:rFonts w:ascii="Times New Roman" w:hAnsi="Times New Roman" w:cs="Times New Roman"/>
          <w:sz w:val="24"/>
          <w:szCs w:val="24"/>
          <w:lang w:val="ro-RO"/>
        </w:rPr>
        <w:t>n</w:t>
      </w:r>
      <w:r w:rsidR="008A6E07" w:rsidRPr="00EC6097">
        <w:rPr>
          <w:rFonts w:ascii="Times New Roman" w:hAnsi="Times New Roman" w:cs="Times New Roman"/>
          <w:sz w:val="24"/>
          <w:szCs w:val="24"/>
          <w:lang w:val="ro-RO"/>
        </w:rPr>
        <w:t xml:space="preserve">ea sa </w:t>
      </w:r>
      <w:r w:rsidR="00AF62C7" w:rsidRPr="00EC6097">
        <w:rPr>
          <w:rFonts w:ascii="Times New Roman" w:hAnsi="Times New Roman" w:cs="Times New Roman"/>
          <w:i/>
          <w:iCs/>
          <w:sz w:val="24"/>
          <w:szCs w:val="24"/>
          <w:lang w:val="ro-RO"/>
        </w:rPr>
        <w:t>crește/scade</w:t>
      </w:r>
      <w:r w:rsidR="008A6E07" w:rsidRPr="00EC6097">
        <w:rPr>
          <w:rFonts w:ascii="Times New Roman" w:hAnsi="Times New Roman" w:cs="Times New Roman"/>
          <w:sz w:val="24"/>
          <w:szCs w:val="24"/>
          <w:lang w:val="ro-RO"/>
        </w:rPr>
        <w:t xml:space="preserve"> și intensiunea sa  </w:t>
      </w:r>
      <w:r w:rsidR="00AF62C7" w:rsidRPr="00EC6097">
        <w:rPr>
          <w:rFonts w:ascii="Times New Roman" w:hAnsi="Times New Roman" w:cs="Times New Roman"/>
          <w:i/>
          <w:iCs/>
          <w:sz w:val="24"/>
          <w:szCs w:val="24"/>
          <w:lang w:val="ro-RO"/>
        </w:rPr>
        <w:t>crește/scade.</w:t>
      </w:r>
      <w:r w:rsidR="00393E8E" w:rsidRPr="00EC6097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       </w:t>
      </w:r>
      <w:r w:rsidR="00E14CA4" w:rsidRPr="00EC6097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  </w:t>
      </w:r>
      <w:r w:rsidR="00393E8E" w:rsidRPr="00EC6097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</w:p>
    <w:p w14:paraId="2F538A4C" w14:textId="05D75298" w:rsidR="007E14D6" w:rsidRPr="00EC6097" w:rsidRDefault="007E14D6" w:rsidP="00EC6097">
      <w:pPr>
        <w:spacing w:line="360" w:lineRule="auto"/>
        <w:jc w:val="both"/>
        <w:rPr>
          <w:rFonts w:ascii="Times New Roman" w:hAnsi="Times New Roman" w:cs="Times New Roman"/>
          <w:color w:val="4472C4" w:themeColor="accent1"/>
          <w:sz w:val="24"/>
          <w:szCs w:val="24"/>
          <w:lang w:val="ro-RO"/>
        </w:rPr>
      </w:pPr>
      <w:r w:rsidRPr="00EC6097">
        <w:rPr>
          <w:rFonts w:ascii="Times New Roman" w:hAnsi="Times New Roman" w:cs="Times New Roman"/>
          <w:color w:val="4472C4" w:themeColor="accent1"/>
          <w:sz w:val="24"/>
          <w:szCs w:val="24"/>
          <w:lang w:val="ro-RO"/>
        </w:rPr>
        <w:t>IV. Fie noțiunile:</w:t>
      </w:r>
      <w:r w:rsidR="00F270E7">
        <w:rPr>
          <w:rFonts w:ascii="Times New Roman" w:hAnsi="Times New Roman" w:cs="Times New Roman"/>
          <w:color w:val="4472C4" w:themeColor="accent1"/>
          <w:sz w:val="24"/>
          <w:szCs w:val="24"/>
          <w:lang w:val="ro-RO"/>
        </w:rPr>
        <w:t xml:space="preserve"> dansator și cîntăreț </w:t>
      </w:r>
      <w:r w:rsidRPr="00EC6097">
        <w:rPr>
          <w:rFonts w:ascii="Times New Roman" w:hAnsi="Times New Roman" w:cs="Times New Roman"/>
          <w:color w:val="4472C4" w:themeColor="accent1"/>
          <w:sz w:val="24"/>
          <w:szCs w:val="24"/>
          <w:lang w:val="ro-RO"/>
        </w:rPr>
        <w:t>.</w:t>
      </w:r>
    </w:p>
    <w:p w14:paraId="59FD05FC" w14:textId="0BB1A62E" w:rsidR="007E14D6" w:rsidRPr="00EC6097" w:rsidRDefault="00EC6097" w:rsidP="00EC60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C6097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="007E14D6" w:rsidRPr="00EC6097">
        <w:rPr>
          <w:rFonts w:ascii="Times New Roman" w:hAnsi="Times New Roman" w:cs="Times New Roman"/>
          <w:sz w:val="24"/>
          <w:szCs w:val="24"/>
          <w:lang w:val="ro-RO"/>
        </w:rPr>
        <w:t xml:space="preserve"> Cerințe</w:t>
      </w:r>
      <w:r w:rsidR="00D90081" w:rsidRPr="00EC6097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14:paraId="7F7DC1A9" w14:textId="6852897C" w:rsidR="007E14D6" w:rsidRPr="00EC6097" w:rsidRDefault="00D90081" w:rsidP="00EC60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C6097">
        <w:rPr>
          <w:rFonts w:ascii="Times New Roman" w:hAnsi="Times New Roman" w:cs="Times New Roman"/>
          <w:sz w:val="24"/>
          <w:szCs w:val="24"/>
          <w:lang w:val="ro-RO"/>
        </w:rPr>
        <w:t xml:space="preserve">    a. </w:t>
      </w:r>
      <w:r w:rsidR="007E14D6" w:rsidRPr="00EC6097">
        <w:rPr>
          <w:rFonts w:ascii="Times New Roman" w:hAnsi="Times New Roman" w:cs="Times New Roman"/>
          <w:sz w:val="24"/>
          <w:szCs w:val="24"/>
          <w:lang w:val="ro-RO"/>
        </w:rPr>
        <w:t>reprezentați grafic raportul dintre termeni</w:t>
      </w:r>
      <w:r w:rsidR="00393E8E" w:rsidRPr="00EC6097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</w:t>
      </w:r>
    </w:p>
    <w:p w14:paraId="6C5377A7" w14:textId="59B0D065" w:rsidR="00393E8E" w:rsidRPr="00EC6097" w:rsidRDefault="00D90081" w:rsidP="00EC60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C6097">
        <w:rPr>
          <w:rFonts w:ascii="Times New Roman" w:hAnsi="Times New Roman" w:cs="Times New Roman"/>
          <w:sz w:val="24"/>
          <w:szCs w:val="24"/>
          <w:lang w:val="ro-RO"/>
        </w:rPr>
        <w:t xml:space="preserve">    b. </w:t>
      </w:r>
      <w:r w:rsidR="007E14D6" w:rsidRPr="00EC6097">
        <w:rPr>
          <w:rFonts w:ascii="Times New Roman" w:hAnsi="Times New Roman" w:cs="Times New Roman"/>
          <w:sz w:val="24"/>
          <w:szCs w:val="24"/>
          <w:lang w:val="ro-RO"/>
        </w:rPr>
        <w:t>construiți în limbaj formal și natural raportul dintre termenii de la punctul a.</w:t>
      </w:r>
      <w:r w:rsidR="00393E8E" w:rsidRPr="00EC6097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</w:t>
      </w:r>
    </w:p>
    <w:p w14:paraId="50B7B22E" w14:textId="685CB2C8" w:rsidR="001F770B" w:rsidRPr="00EC6097" w:rsidRDefault="006D7A12" w:rsidP="00EC6097">
      <w:pPr>
        <w:spacing w:line="360" w:lineRule="auto"/>
        <w:jc w:val="both"/>
        <w:rPr>
          <w:rFonts w:ascii="Times New Roman" w:hAnsi="Times New Roman" w:cs="Times New Roman"/>
          <w:color w:val="4472C4" w:themeColor="accent1"/>
          <w:sz w:val="24"/>
          <w:szCs w:val="24"/>
          <w:lang w:val="ro-RO"/>
        </w:rPr>
      </w:pPr>
      <w:r w:rsidRPr="00EC6097">
        <w:rPr>
          <w:rFonts w:ascii="Times New Roman" w:hAnsi="Times New Roman" w:cs="Times New Roman"/>
          <w:color w:val="4472C4" w:themeColor="accent1"/>
          <w:sz w:val="24"/>
          <w:szCs w:val="24"/>
          <w:lang w:val="ro-RO"/>
        </w:rPr>
        <w:t xml:space="preserve">V. </w:t>
      </w:r>
      <w:r w:rsidR="006E5390" w:rsidRPr="00EC6097">
        <w:rPr>
          <w:rFonts w:ascii="Times New Roman" w:hAnsi="Times New Roman" w:cs="Times New Roman"/>
          <w:color w:val="4472C4" w:themeColor="accent1"/>
          <w:sz w:val="24"/>
          <w:szCs w:val="24"/>
          <w:lang w:val="ro-RO"/>
        </w:rPr>
        <w:t xml:space="preserve">Temenul cu extensiunea mai mare decât aceea a termenului </w:t>
      </w:r>
      <w:r w:rsidR="00F270E7">
        <w:rPr>
          <w:rFonts w:ascii="Times New Roman" w:hAnsi="Times New Roman" w:cs="Times New Roman"/>
          <w:color w:val="4472C4" w:themeColor="accent1"/>
          <w:sz w:val="24"/>
          <w:szCs w:val="24"/>
          <w:lang w:val="ro-RO"/>
        </w:rPr>
        <w:t xml:space="preserve">școlar </w:t>
      </w:r>
      <w:r w:rsidR="006E5390" w:rsidRPr="00EC6097">
        <w:rPr>
          <w:rFonts w:ascii="Times New Roman" w:hAnsi="Times New Roman" w:cs="Times New Roman"/>
          <w:color w:val="4472C4" w:themeColor="accent1"/>
          <w:sz w:val="24"/>
          <w:szCs w:val="24"/>
          <w:lang w:val="ro-RO"/>
        </w:rPr>
        <w:t>este:</w:t>
      </w:r>
    </w:p>
    <w:p w14:paraId="717981F3" w14:textId="19AF8074" w:rsidR="006E5390" w:rsidRPr="00EC6097" w:rsidRDefault="00D90081" w:rsidP="00EC60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C6097"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 w:rsidR="006E5390" w:rsidRPr="00EC6097">
        <w:rPr>
          <w:rFonts w:ascii="Times New Roman" w:hAnsi="Times New Roman" w:cs="Times New Roman"/>
          <w:sz w:val="24"/>
          <w:szCs w:val="24"/>
          <w:lang w:val="ro-RO"/>
        </w:rPr>
        <w:t>a. persoană</w:t>
      </w:r>
    </w:p>
    <w:p w14:paraId="400456BC" w14:textId="40F3053C" w:rsidR="006E5390" w:rsidRPr="00EC6097" w:rsidRDefault="00D90081" w:rsidP="00EC60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C6097"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 w:rsidR="006E5390" w:rsidRPr="00EC6097">
        <w:rPr>
          <w:rFonts w:ascii="Times New Roman" w:hAnsi="Times New Roman" w:cs="Times New Roman"/>
          <w:sz w:val="24"/>
          <w:szCs w:val="24"/>
          <w:lang w:val="ro-RO"/>
        </w:rPr>
        <w:t xml:space="preserve">b. </w:t>
      </w:r>
      <w:r w:rsidR="00F270E7">
        <w:rPr>
          <w:rFonts w:ascii="Times New Roman" w:hAnsi="Times New Roman" w:cs="Times New Roman"/>
          <w:sz w:val="24"/>
          <w:szCs w:val="24"/>
          <w:lang w:val="ro-RO"/>
        </w:rPr>
        <w:t xml:space="preserve">școlar </w:t>
      </w:r>
      <w:r w:rsidR="006E5390" w:rsidRPr="00EC6097">
        <w:rPr>
          <w:rFonts w:ascii="Times New Roman" w:hAnsi="Times New Roman" w:cs="Times New Roman"/>
          <w:sz w:val="24"/>
          <w:szCs w:val="24"/>
          <w:lang w:val="ro-RO"/>
        </w:rPr>
        <w:t>de gimnaziu</w:t>
      </w:r>
    </w:p>
    <w:p w14:paraId="26221F62" w14:textId="6FFE9A77" w:rsidR="006E5390" w:rsidRPr="00EC6097" w:rsidRDefault="00D90081" w:rsidP="00EC60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C6097"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 w:rsidR="006E5390" w:rsidRPr="00EC6097">
        <w:rPr>
          <w:rFonts w:ascii="Times New Roman" w:hAnsi="Times New Roman" w:cs="Times New Roman"/>
          <w:sz w:val="24"/>
          <w:szCs w:val="24"/>
          <w:lang w:val="ro-RO"/>
        </w:rPr>
        <w:t xml:space="preserve">c. </w:t>
      </w:r>
      <w:r w:rsidR="00F270E7">
        <w:rPr>
          <w:rFonts w:ascii="Times New Roman" w:hAnsi="Times New Roman" w:cs="Times New Roman"/>
          <w:sz w:val="24"/>
          <w:szCs w:val="24"/>
          <w:lang w:val="ro-RO"/>
        </w:rPr>
        <w:t>elev</w:t>
      </w:r>
    </w:p>
    <w:p w14:paraId="1900D61C" w14:textId="241F85F9" w:rsidR="006E5390" w:rsidRPr="00EC6097" w:rsidRDefault="00D90081" w:rsidP="00EC60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C6097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="00833FAC" w:rsidRPr="00EC609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E5390" w:rsidRPr="00EC6097">
        <w:rPr>
          <w:rFonts w:ascii="Times New Roman" w:hAnsi="Times New Roman" w:cs="Times New Roman"/>
          <w:sz w:val="24"/>
          <w:szCs w:val="24"/>
          <w:lang w:val="ro-RO"/>
        </w:rPr>
        <w:t xml:space="preserve">d. </w:t>
      </w:r>
      <w:r w:rsidR="00F270E7">
        <w:rPr>
          <w:rFonts w:ascii="Times New Roman" w:hAnsi="Times New Roman" w:cs="Times New Roman"/>
          <w:sz w:val="24"/>
          <w:szCs w:val="24"/>
          <w:lang w:val="ro-RO"/>
        </w:rPr>
        <w:t xml:space="preserve">școlar </w:t>
      </w:r>
      <w:r w:rsidR="006E5390" w:rsidRPr="00EC6097">
        <w:rPr>
          <w:rFonts w:ascii="Times New Roman" w:hAnsi="Times New Roman" w:cs="Times New Roman"/>
          <w:sz w:val="24"/>
          <w:szCs w:val="24"/>
          <w:lang w:val="ro-RO"/>
        </w:rPr>
        <w:t>de liceu</w:t>
      </w:r>
    </w:p>
    <w:p w14:paraId="6109B58D" w14:textId="2994B29C" w:rsidR="007F655C" w:rsidRPr="00EC6097" w:rsidRDefault="001F770B" w:rsidP="00EC6097">
      <w:pPr>
        <w:spacing w:line="360" w:lineRule="auto"/>
        <w:jc w:val="both"/>
        <w:rPr>
          <w:rFonts w:ascii="Times New Roman" w:hAnsi="Times New Roman" w:cs="Times New Roman"/>
          <w:color w:val="4472C4" w:themeColor="accent1"/>
          <w:sz w:val="24"/>
          <w:szCs w:val="24"/>
          <w:lang w:val="ro-RO"/>
        </w:rPr>
      </w:pPr>
      <w:r w:rsidRPr="00EC6097">
        <w:rPr>
          <w:rFonts w:ascii="Times New Roman" w:hAnsi="Times New Roman" w:cs="Times New Roman"/>
          <w:color w:val="4472C4" w:themeColor="accent1"/>
          <w:sz w:val="24"/>
          <w:szCs w:val="24"/>
          <w:lang w:val="ro-RO"/>
        </w:rPr>
        <w:t xml:space="preserve">VI. </w:t>
      </w:r>
      <w:r w:rsidR="00AA67D8" w:rsidRPr="00EC6097">
        <w:rPr>
          <w:rFonts w:ascii="Times New Roman" w:hAnsi="Times New Roman" w:cs="Times New Roman"/>
          <w:color w:val="4472C4" w:themeColor="accent1"/>
          <w:sz w:val="24"/>
          <w:szCs w:val="24"/>
          <w:lang w:val="ro-RO"/>
        </w:rPr>
        <w:t xml:space="preserve">Dați câte </w:t>
      </w:r>
      <w:r w:rsidR="008C232F" w:rsidRPr="00EC6097">
        <w:rPr>
          <w:rFonts w:ascii="Times New Roman" w:hAnsi="Times New Roman" w:cs="Times New Roman"/>
          <w:color w:val="4472C4" w:themeColor="accent1"/>
          <w:sz w:val="24"/>
          <w:szCs w:val="24"/>
          <w:lang w:val="ro-RO"/>
        </w:rPr>
        <w:t xml:space="preserve">un </w:t>
      </w:r>
      <w:r w:rsidR="00AA67D8" w:rsidRPr="00EC6097">
        <w:rPr>
          <w:rFonts w:ascii="Times New Roman" w:hAnsi="Times New Roman" w:cs="Times New Roman"/>
          <w:color w:val="4472C4" w:themeColor="accent1"/>
          <w:sz w:val="24"/>
          <w:szCs w:val="24"/>
          <w:lang w:val="ro-RO"/>
        </w:rPr>
        <w:t>exempl</w:t>
      </w:r>
      <w:r w:rsidR="008C232F" w:rsidRPr="00EC6097">
        <w:rPr>
          <w:rFonts w:ascii="Times New Roman" w:hAnsi="Times New Roman" w:cs="Times New Roman"/>
          <w:color w:val="4472C4" w:themeColor="accent1"/>
          <w:sz w:val="24"/>
          <w:szCs w:val="24"/>
          <w:lang w:val="ro-RO"/>
        </w:rPr>
        <w:t>u</w:t>
      </w:r>
      <w:r w:rsidR="00AA67D8" w:rsidRPr="00EC6097">
        <w:rPr>
          <w:rFonts w:ascii="Times New Roman" w:hAnsi="Times New Roman" w:cs="Times New Roman"/>
          <w:color w:val="4472C4" w:themeColor="accent1"/>
          <w:sz w:val="24"/>
          <w:szCs w:val="24"/>
          <w:lang w:val="ro-RO"/>
        </w:rPr>
        <w:t xml:space="preserve"> de termen</w:t>
      </w:r>
      <w:r w:rsidR="005B0FFC" w:rsidRPr="00EC6097">
        <w:rPr>
          <w:rFonts w:ascii="Times New Roman" w:hAnsi="Times New Roman" w:cs="Times New Roman"/>
          <w:color w:val="4472C4" w:themeColor="accent1"/>
          <w:sz w:val="24"/>
          <w:szCs w:val="24"/>
          <w:lang w:val="ro-RO"/>
        </w:rPr>
        <w:t>i</w:t>
      </w:r>
      <w:r w:rsidR="00AA67D8" w:rsidRPr="00EC6097">
        <w:rPr>
          <w:rFonts w:ascii="Times New Roman" w:hAnsi="Times New Roman" w:cs="Times New Roman"/>
          <w:color w:val="4472C4" w:themeColor="accent1"/>
          <w:sz w:val="24"/>
          <w:szCs w:val="24"/>
          <w:lang w:val="ro-RO"/>
        </w:rPr>
        <w:t xml:space="preserve">: </w:t>
      </w:r>
      <w:r w:rsidR="0057143D">
        <w:rPr>
          <w:rFonts w:ascii="Times New Roman" w:hAnsi="Times New Roman" w:cs="Times New Roman"/>
          <w:color w:val="4472C4" w:themeColor="accent1"/>
          <w:sz w:val="24"/>
          <w:szCs w:val="24"/>
          <w:lang w:val="ro-RO"/>
        </w:rPr>
        <w:t xml:space="preserve">distributiv, </w:t>
      </w:r>
      <w:r w:rsidR="00AA67D8" w:rsidRPr="00EC6097">
        <w:rPr>
          <w:rFonts w:ascii="Times New Roman" w:hAnsi="Times New Roman" w:cs="Times New Roman"/>
          <w:color w:val="4472C4" w:themeColor="accent1"/>
          <w:sz w:val="24"/>
          <w:szCs w:val="24"/>
          <w:lang w:val="ro-RO"/>
        </w:rPr>
        <w:t xml:space="preserve">logic vid, </w:t>
      </w:r>
      <w:r w:rsidR="0057143D">
        <w:rPr>
          <w:rFonts w:ascii="Times New Roman" w:hAnsi="Times New Roman" w:cs="Times New Roman"/>
          <w:color w:val="4472C4" w:themeColor="accent1"/>
          <w:sz w:val="24"/>
          <w:szCs w:val="24"/>
          <w:lang w:val="ro-RO"/>
        </w:rPr>
        <w:t xml:space="preserve">abstract, </w:t>
      </w:r>
      <w:r w:rsidR="00AA67D8" w:rsidRPr="00EC6097">
        <w:rPr>
          <w:rFonts w:ascii="Times New Roman" w:hAnsi="Times New Roman" w:cs="Times New Roman"/>
          <w:color w:val="4472C4" w:themeColor="accent1"/>
          <w:sz w:val="24"/>
          <w:szCs w:val="24"/>
          <w:lang w:val="ro-RO"/>
        </w:rPr>
        <w:t>factual vid.</w:t>
      </w:r>
      <w:r w:rsidR="00393E8E" w:rsidRPr="00EC6097">
        <w:rPr>
          <w:rFonts w:ascii="Times New Roman" w:hAnsi="Times New Roman" w:cs="Times New Roman"/>
          <w:color w:val="4472C4" w:themeColor="accent1"/>
          <w:sz w:val="24"/>
          <w:szCs w:val="24"/>
          <w:lang w:val="ro-RO"/>
        </w:rPr>
        <w:t xml:space="preserve">  </w:t>
      </w:r>
    </w:p>
    <w:p w14:paraId="20D203FD" w14:textId="640B8A38" w:rsidR="007F655C" w:rsidRPr="00EC6097" w:rsidRDefault="00393E8E" w:rsidP="00EC6097">
      <w:pPr>
        <w:spacing w:line="360" w:lineRule="auto"/>
        <w:jc w:val="both"/>
        <w:rPr>
          <w:rFonts w:ascii="Times New Roman" w:hAnsi="Times New Roman" w:cs="Times New Roman"/>
          <w:color w:val="4472C4" w:themeColor="accent1"/>
          <w:sz w:val="24"/>
          <w:szCs w:val="24"/>
          <w:lang w:val="ro-RO"/>
        </w:rPr>
      </w:pPr>
      <w:r w:rsidRPr="00EC6097">
        <w:rPr>
          <w:rFonts w:ascii="Times New Roman" w:hAnsi="Times New Roman" w:cs="Times New Roman"/>
          <w:color w:val="4472C4" w:themeColor="accent1"/>
          <w:sz w:val="24"/>
          <w:szCs w:val="24"/>
          <w:lang w:val="ro-RO"/>
        </w:rPr>
        <w:t xml:space="preserve"> </w:t>
      </w:r>
      <w:r w:rsidR="007F655C" w:rsidRPr="00EC6097">
        <w:rPr>
          <w:rFonts w:ascii="Times New Roman" w:hAnsi="Times New Roman" w:cs="Times New Roman"/>
          <w:color w:val="4472C4" w:themeColor="accent1"/>
          <w:sz w:val="24"/>
          <w:szCs w:val="24"/>
          <w:lang w:val="ro-RO"/>
        </w:rPr>
        <w:t xml:space="preserve">VII. </w:t>
      </w:r>
      <w:r w:rsidRPr="00EC6097">
        <w:rPr>
          <w:rFonts w:ascii="Times New Roman" w:hAnsi="Times New Roman" w:cs="Times New Roman"/>
          <w:color w:val="4472C4" w:themeColor="accent1"/>
          <w:sz w:val="24"/>
          <w:szCs w:val="24"/>
          <w:lang w:val="ro-RO"/>
        </w:rPr>
        <w:t xml:space="preserve"> </w:t>
      </w:r>
      <w:r w:rsidR="007F655C" w:rsidRPr="00EC6097">
        <w:rPr>
          <w:rFonts w:ascii="Times New Roman" w:hAnsi="Times New Roman" w:cs="Times New Roman"/>
          <w:color w:val="4472C4" w:themeColor="accent1"/>
          <w:sz w:val="24"/>
          <w:szCs w:val="24"/>
          <w:lang w:val="ro-RO"/>
        </w:rPr>
        <w:t xml:space="preserve">Transcrieți </w:t>
      </w:r>
      <w:r w:rsidR="00C558D6" w:rsidRPr="00EC6097">
        <w:rPr>
          <w:rFonts w:ascii="Times New Roman" w:hAnsi="Times New Roman" w:cs="Times New Roman"/>
          <w:color w:val="4472C4" w:themeColor="accent1"/>
          <w:sz w:val="24"/>
          <w:szCs w:val="24"/>
          <w:lang w:val="ro-RO"/>
        </w:rPr>
        <w:t xml:space="preserve">termenii </w:t>
      </w:r>
      <w:r w:rsidR="007F655C" w:rsidRPr="00EC6097">
        <w:rPr>
          <w:rFonts w:ascii="Times New Roman" w:hAnsi="Times New Roman" w:cs="Times New Roman"/>
          <w:color w:val="4472C4" w:themeColor="accent1"/>
          <w:sz w:val="24"/>
          <w:szCs w:val="24"/>
          <w:lang w:val="ro-RO"/>
        </w:rPr>
        <w:t>în caseta corespu</w:t>
      </w:r>
      <w:r w:rsidR="00174147">
        <w:rPr>
          <w:rFonts w:ascii="Times New Roman" w:hAnsi="Times New Roman" w:cs="Times New Roman"/>
          <w:color w:val="4472C4" w:themeColor="accent1"/>
          <w:sz w:val="24"/>
          <w:szCs w:val="24"/>
          <w:lang w:val="ro-RO"/>
        </w:rPr>
        <w:t>n</w:t>
      </w:r>
      <w:r w:rsidR="007F655C" w:rsidRPr="00EC6097">
        <w:rPr>
          <w:rFonts w:ascii="Times New Roman" w:hAnsi="Times New Roman" w:cs="Times New Roman"/>
          <w:color w:val="4472C4" w:themeColor="accent1"/>
          <w:sz w:val="24"/>
          <w:szCs w:val="24"/>
          <w:lang w:val="ro-RO"/>
        </w:rPr>
        <w:t xml:space="preserve">zătoare celor trei grupe: </w:t>
      </w:r>
      <w:r w:rsidR="009D702F">
        <w:rPr>
          <w:rFonts w:ascii="Times New Roman" w:hAnsi="Times New Roman" w:cs="Times New Roman"/>
          <w:color w:val="4472C4" w:themeColor="accent1"/>
          <w:sz w:val="24"/>
          <w:szCs w:val="24"/>
          <w:lang w:val="ro-RO"/>
        </w:rPr>
        <w:t>regele Americii, sirenă, necinstit, sora mea, nedrept, pălăria ta.</w:t>
      </w:r>
    </w:p>
    <w:p w14:paraId="044A5AEC" w14:textId="11210686" w:rsidR="00833FAC" w:rsidRPr="00EC6097" w:rsidRDefault="007F655C" w:rsidP="00EC60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C6097">
        <w:rPr>
          <w:rFonts w:ascii="Times New Roman" w:hAnsi="Times New Roman" w:cs="Times New Roman"/>
          <w:noProof/>
          <w:color w:val="4472C4" w:themeColor="accent1"/>
          <w:sz w:val="24"/>
          <w:szCs w:val="24"/>
        </w:rPr>
        <w:drawing>
          <wp:inline distT="0" distB="0" distL="0" distR="0" wp14:anchorId="3B03FC3A" wp14:editId="7BC4EED7">
            <wp:extent cx="5486400" cy="1752600"/>
            <wp:effectExtent l="0" t="0" r="19050" b="0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r w:rsidR="00393E8E" w:rsidRPr="00EC6097">
        <w:rPr>
          <w:rFonts w:ascii="Times New Roman" w:hAnsi="Times New Roman" w:cs="Times New Roman"/>
          <w:color w:val="4472C4" w:themeColor="accent1"/>
          <w:sz w:val="24"/>
          <w:szCs w:val="24"/>
          <w:lang w:val="ro-RO"/>
        </w:rPr>
        <w:t xml:space="preserve"> </w:t>
      </w:r>
    </w:p>
    <w:p w14:paraId="06C82716" w14:textId="5CD3CA19" w:rsidR="00DB4B2D" w:rsidRPr="00EC6097" w:rsidRDefault="00DB4B2D" w:rsidP="00EC60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3FD149F" w14:textId="5F0CF50C" w:rsidR="00FF54A2" w:rsidRPr="00EC6097" w:rsidRDefault="00FF54A2" w:rsidP="00EC60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0040F4A" w14:textId="77777777" w:rsidR="00EC6097" w:rsidRPr="00EC6097" w:rsidRDefault="00EC6097" w:rsidP="00EC60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6214B0D" w14:textId="77777777" w:rsidR="00FF54A2" w:rsidRPr="00EC6097" w:rsidRDefault="00FF54A2" w:rsidP="00EC60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F230613" w14:textId="77777777" w:rsidR="00E74184" w:rsidRDefault="00E74184" w:rsidP="00EC60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FE2A08E" w14:textId="77777777" w:rsidR="00E74184" w:rsidRDefault="00E74184" w:rsidP="00EC60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A5297D8" w14:textId="7DACF93D" w:rsidR="00FF54A2" w:rsidRPr="00EC6097" w:rsidRDefault="00FF54A2" w:rsidP="00EC60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C6097">
        <w:rPr>
          <w:rFonts w:ascii="Times New Roman" w:hAnsi="Times New Roman" w:cs="Times New Roman"/>
          <w:sz w:val="24"/>
          <w:szCs w:val="24"/>
          <w:lang w:val="ro-RO"/>
        </w:rPr>
        <w:lastRenderedPageBreak/>
        <w:t>Colegiul Național Pedagogic ,,D. P. Perpessicius</w:t>
      </w:r>
      <w:r w:rsidRPr="00EC6097">
        <w:rPr>
          <w:rFonts w:ascii="Times New Roman" w:hAnsi="Times New Roman" w:cs="Times New Roman"/>
          <w:sz w:val="24"/>
          <w:szCs w:val="24"/>
        </w:rPr>
        <w:t>’’</w:t>
      </w:r>
    </w:p>
    <w:p w14:paraId="2D981303" w14:textId="526129C7" w:rsidR="00FF54A2" w:rsidRPr="00EC6097" w:rsidRDefault="00FF54A2" w:rsidP="00EC60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C6097">
        <w:rPr>
          <w:rFonts w:ascii="Times New Roman" w:hAnsi="Times New Roman" w:cs="Times New Roman"/>
          <w:sz w:val="24"/>
          <w:szCs w:val="24"/>
          <w:lang w:val="ro-RO"/>
        </w:rPr>
        <w:t xml:space="preserve">Disciplina </w:t>
      </w:r>
      <w:r w:rsidR="00670DFB">
        <w:rPr>
          <w:rFonts w:ascii="Times New Roman" w:hAnsi="Times New Roman" w:cs="Times New Roman"/>
          <w:sz w:val="24"/>
          <w:szCs w:val="24"/>
          <w:lang w:val="ro-RO"/>
        </w:rPr>
        <w:t>L</w:t>
      </w:r>
      <w:r w:rsidRPr="00EC6097">
        <w:rPr>
          <w:rFonts w:ascii="Times New Roman" w:hAnsi="Times New Roman" w:cs="Times New Roman"/>
          <w:sz w:val="24"/>
          <w:szCs w:val="24"/>
          <w:lang w:val="ro-RO"/>
        </w:rPr>
        <w:t>ogică argumentare și comunicare</w:t>
      </w:r>
    </w:p>
    <w:p w14:paraId="3E1E1B5A" w14:textId="77777777" w:rsidR="00FF54A2" w:rsidRPr="00EC6097" w:rsidRDefault="00FF54A2" w:rsidP="00EC60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C6097">
        <w:rPr>
          <w:rFonts w:ascii="Times New Roman" w:hAnsi="Times New Roman" w:cs="Times New Roman"/>
          <w:sz w:val="24"/>
          <w:szCs w:val="24"/>
          <w:lang w:val="ro-RO"/>
        </w:rPr>
        <w:t>Profesor Constantin Virginia Carmen</w:t>
      </w:r>
    </w:p>
    <w:p w14:paraId="240C2D8E" w14:textId="77777777" w:rsidR="00FF54A2" w:rsidRPr="00EC6097" w:rsidRDefault="00FF54A2" w:rsidP="00EC60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C6097">
        <w:rPr>
          <w:rFonts w:ascii="Times New Roman" w:hAnsi="Times New Roman" w:cs="Times New Roman"/>
          <w:sz w:val="24"/>
          <w:szCs w:val="24"/>
          <w:lang w:val="ro-RO"/>
        </w:rPr>
        <w:t>Clasa a -IX-a</w:t>
      </w:r>
    </w:p>
    <w:p w14:paraId="023C5C9C" w14:textId="77777777" w:rsidR="00FF54A2" w:rsidRPr="00EC6097" w:rsidRDefault="00FF54A2" w:rsidP="00A5515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EC6097">
        <w:rPr>
          <w:rFonts w:ascii="Times New Roman" w:hAnsi="Times New Roman" w:cs="Times New Roman"/>
          <w:b/>
          <w:bCs/>
          <w:sz w:val="24"/>
          <w:szCs w:val="24"/>
          <w:lang w:val="ro-RO"/>
        </w:rPr>
        <w:t>Termenii</w:t>
      </w:r>
    </w:p>
    <w:p w14:paraId="7AFA2AF7" w14:textId="53F318B2" w:rsidR="00FF54A2" w:rsidRPr="00EC6097" w:rsidRDefault="00FF54A2" w:rsidP="00A5515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EC6097">
        <w:rPr>
          <w:rFonts w:ascii="Times New Roman" w:hAnsi="Times New Roman" w:cs="Times New Roman"/>
          <w:b/>
          <w:bCs/>
          <w:sz w:val="24"/>
          <w:szCs w:val="24"/>
          <w:lang w:val="ro-RO"/>
        </w:rPr>
        <w:t>Barem de corectare</w:t>
      </w:r>
    </w:p>
    <w:p w14:paraId="3007506A" w14:textId="5DBC4E7A" w:rsidR="008C451B" w:rsidRPr="00EC6097" w:rsidRDefault="008C451B" w:rsidP="00EC60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C6097">
        <w:rPr>
          <w:rFonts w:ascii="Times New Roman" w:hAnsi="Times New Roman" w:cs="Times New Roman"/>
          <w:sz w:val="24"/>
          <w:szCs w:val="24"/>
          <w:lang w:val="ro-RO"/>
        </w:rPr>
        <w:t xml:space="preserve">Oficiu </w:t>
      </w:r>
      <w:r w:rsidR="009D0FD8" w:rsidRPr="00EC6097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               </w:t>
      </w:r>
      <w:r w:rsidRPr="00EC6097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FF0B38">
        <w:rPr>
          <w:rFonts w:ascii="Times New Roman" w:hAnsi="Times New Roman" w:cs="Times New Roman"/>
          <w:sz w:val="24"/>
          <w:szCs w:val="24"/>
          <w:lang w:val="ro-RO"/>
        </w:rPr>
        <w:t xml:space="preserve">,00 </w:t>
      </w:r>
      <w:r w:rsidRPr="00EC6097">
        <w:rPr>
          <w:rFonts w:ascii="Times New Roman" w:hAnsi="Times New Roman" w:cs="Times New Roman"/>
          <w:sz w:val="24"/>
          <w:szCs w:val="24"/>
          <w:lang w:val="ro-RO"/>
        </w:rPr>
        <w:t>p</w:t>
      </w:r>
      <w:r w:rsidR="009D0FD8" w:rsidRPr="00EC6097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448D84F9" w14:textId="29E96CA8" w:rsidR="00FF54A2" w:rsidRPr="00EC6097" w:rsidRDefault="00FF54A2" w:rsidP="00EC60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C6097">
        <w:rPr>
          <w:rFonts w:ascii="Times New Roman" w:hAnsi="Times New Roman" w:cs="Times New Roman"/>
          <w:sz w:val="24"/>
          <w:szCs w:val="24"/>
          <w:lang w:val="ro-RO"/>
        </w:rPr>
        <w:t xml:space="preserve">I. Încercuiți litera corespunzătoare răspunsului corect, pentru fiecare din enunțurile de mai jos. </w:t>
      </w:r>
    </w:p>
    <w:p w14:paraId="1EB14A63" w14:textId="5A7AD4AD" w:rsidR="00FF54A2" w:rsidRPr="00EC6097" w:rsidRDefault="008C451B" w:rsidP="00EC60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C6097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="00FF54A2" w:rsidRPr="00EC6097">
        <w:rPr>
          <w:rFonts w:ascii="Times New Roman" w:hAnsi="Times New Roman" w:cs="Times New Roman"/>
          <w:sz w:val="24"/>
          <w:szCs w:val="24"/>
          <w:lang w:val="ro-RO"/>
        </w:rPr>
        <w:t xml:space="preserve">1. </w:t>
      </w:r>
      <w:r w:rsidR="00277386" w:rsidRPr="00EC6097">
        <w:rPr>
          <w:rFonts w:ascii="Times New Roman" w:hAnsi="Times New Roman" w:cs="Times New Roman"/>
          <w:sz w:val="24"/>
          <w:szCs w:val="24"/>
          <w:lang w:val="ro-RO"/>
        </w:rPr>
        <w:t xml:space="preserve">b.                                                                                   </w:t>
      </w:r>
      <w:r w:rsidR="00FF54A2" w:rsidRPr="00EC609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77386" w:rsidRPr="00EC6097">
        <w:rPr>
          <w:rFonts w:ascii="Times New Roman" w:hAnsi="Times New Roman" w:cs="Times New Roman"/>
          <w:sz w:val="24"/>
          <w:szCs w:val="24"/>
          <w:lang w:val="ro-RO"/>
        </w:rPr>
        <w:t xml:space="preserve">             </w:t>
      </w:r>
      <w:r w:rsidR="00EC6097" w:rsidRPr="00EC6097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</w:t>
      </w:r>
      <w:r w:rsidR="00277386" w:rsidRPr="00EC6097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FF54A2" w:rsidRPr="00EC6097">
        <w:rPr>
          <w:rFonts w:ascii="Times New Roman" w:hAnsi="Times New Roman" w:cs="Times New Roman"/>
          <w:sz w:val="24"/>
          <w:szCs w:val="24"/>
          <w:lang w:val="ro-RO"/>
        </w:rPr>
        <w:t>0,</w:t>
      </w:r>
      <w:r w:rsidR="00C07D73">
        <w:rPr>
          <w:rFonts w:ascii="Times New Roman" w:hAnsi="Times New Roman" w:cs="Times New Roman"/>
          <w:sz w:val="24"/>
          <w:szCs w:val="24"/>
          <w:lang w:val="ro-RO"/>
        </w:rPr>
        <w:t>3</w:t>
      </w:r>
      <w:r w:rsidRPr="00EC6097">
        <w:rPr>
          <w:rFonts w:ascii="Times New Roman" w:hAnsi="Times New Roman" w:cs="Times New Roman"/>
          <w:sz w:val="24"/>
          <w:szCs w:val="24"/>
          <w:lang w:val="ro-RO"/>
        </w:rPr>
        <w:t>0</w:t>
      </w:r>
      <w:r w:rsidR="00FF54A2" w:rsidRPr="00EC6097">
        <w:rPr>
          <w:rFonts w:ascii="Times New Roman" w:hAnsi="Times New Roman" w:cs="Times New Roman"/>
          <w:sz w:val="24"/>
          <w:szCs w:val="24"/>
          <w:lang w:val="ro-RO"/>
        </w:rPr>
        <w:t xml:space="preserve"> p</w:t>
      </w:r>
      <w:r w:rsidR="009D0FD8" w:rsidRPr="00EC6097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5863823D" w14:textId="204A7FF4" w:rsidR="00FF54A2" w:rsidRPr="00EC6097" w:rsidRDefault="008C451B" w:rsidP="00EC60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C6097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="00FF54A2" w:rsidRPr="00EC6097">
        <w:rPr>
          <w:rFonts w:ascii="Times New Roman" w:hAnsi="Times New Roman" w:cs="Times New Roman"/>
          <w:sz w:val="24"/>
          <w:szCs w:val="24"/>
          <w:lang w:val="ro-RO"/>
        </w:rPr>
        <w:t xml:space="preserve">2.  </w:t>
      </w:r>
      <w:r w:rsidR="009117A1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277386" w:rsidRPr="00EC6097">
        <w:rPr>
          <w:rFonts w:ascii="Times New Roman" w:hAnsi="Times New Roman" w:cs="Times New Roman"/>
          <w:sz w:val="24"/>
          <w:szCs w:val="24"/>
          <w:lang w:val="ro-RO"/>
        </w:rPr>
        <w:t xml:space="preserve">.                                                                                               </w:t>
      </w:r>
      <w:r w:rsidR="00EC6097" w:rsidRPr="00EC6097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</w:t>
      </w:r>
      <w:r w:rsidR="00277386" w:rsidRPr="00EC6097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Pr="00EC6097">
        <w:rPr>
          <w:rFonts w:ascii="Times New Roman" w:hAnsi="Times New Roman" w:cs="Times New Roman"/>
          <w:sz w:val="24"/>
          <w:szCs w:val="24"/>
          <w:lang w:val="ro-RO"/>
        </w:rPr>
        <w:t>0,</w:t>
      </w:r>
      <w:r w:rsidR="00C07D73">
        <w:rPr>
          <w:rFonts w:ascii="Times New Roman" w:hAnsi="Times New Roman" w:cs="Times New Roman"/>
          <w:sz w:val="24"/>
          <w:szCs w:val="24"/>
          <w:lang w:val="ro-RO"/>
        </w:rPr>
        <w:t>3</w:t>
      </w:r>
      <w:r w:rsidRPr="00EC6097">
        <w:rPr>
          <w:rFonts w:ascii="Times New Roman" w:hAnsi="Times New Roman" w:cs="Times New Roman"/>
          <w:sz w:val="24"/>
          <w:szCs w:val="24"/>
          <w:lang w:val="ro-RO"/>
        </w:rPr>
        <w:t>0 p</w:t>
      </w:r>
      <w:r w:rsidR="009D0FD8" w:rsidRPr="00EC6097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FF54A2" w:rsidRPr="00EC609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3905B958" w14:textId="0956A546" w:rsidR="00277386" w:rsidRPr="00EC6097" w:rsidRDefault="008C451B" w:rsidP="00EC60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C6097">
        <w:rPr>
          <w:rFonts w:ascii="Times New Roman" w:hAnsi="Times New Roman" w:cs="Times New Roman"/>
          <w:sz w:val="24"/>
          <w:szCs w:val="24"/>
          <w:lang w:val="ro-RO"/>
        </w:rPr>
        <w:t>II</w:t>
      </w:r>
      <w:r w:rsidR="00FF54A2" w:rsidRPr="00EC6097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277386" w:rsidRPr="00EC6097">
        <w:rPr>
          <w:rFonts w:ascii="Times New Roman" w:hAnsi="Times New Roman" w:cs="Times New Roman"/>
          <w:sz w:val="24"/>
          <w:szCs w:val="24"/>
          <w:lang w:val="ro-RO"/>
        </w:rPr>
        <w:t xml:space="preserve">a. </w:t>
      </w:r>
      <w:r w:rsidR="003E2B50">
        <w:rPr>
          <w:rFonts w:ascii="Times New Roman" w:hAnsi="Times New Roman" w:cs="Times New Roman"/>
          <w:sz w:val="24"/>
          <w:szCs w:val="24"/>
          <w:lang w:val="ro-RO"/>
        </w:rPr>
        <w:t xml:space="preserve">brăilean, român, om, </w:t>
      </w:r>
      <w:r w:rsidR="00277386" w:rsidRPr="00EC6097">
        <w:rPr>
          <w:rFonts w:ascii="Times New Roman" w:hAnsi="Times New Roman" w:cs="Times New Roman"/>
          <w:sz w:val="24"/>
          <w:szCs w:val="24"/>
          <w:lang w:val="ro-RO"/>
        </w:rPr>
        <w:t>ființă</w:t>
      </w:r>
      <w:r w:rsidR="00A5535D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1550B251" w14:textId="4082DCD6" w:rsidR="00277386" w:rsidRPr="00EC6097" w:rsidRDefault="00277386" w:rsidP="00EC60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C6097">
        <w:rPr>
          <w:rFonts w:ascii="Times New Roman" w:hAnsi="Times New Roman" w:cs="Times New Roman"/>
          <w:sz w:val="24"/>
          <w:szCs w:val="24"/>
          <w:lang w:val="ro-RO"/>
        </w:rPr>
        <w:t xml:space="preserve">    b. ființă,</w:t>
      </w:r>
      <w:r w:rsidR="003E2B50">
        <w:rPr>
          <w:rFonts w:ascii="Times New Roman" w:hAnsi="Times New Roman" w:cs="Times New Roman"/>
          <w:sz w:val="24"/>
          <w:szCs w:val="24"/>
          <w:lang w:val="ro-RO"/>
        </w:rPr>
        <w:t xml:space="preserve"> om, român. brăilean</w:t>
      </w:r>
      <w:r w:rsidR="00A5535D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766CC20B" w14:textId="0ACC7A3E" w:rsidR="00277386" w:rsidRPr="00EC6097" w:rsidRDefault="00277386" w:rsidP="00EC60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C6097">
        <w:rPr>
          <w:rFonts w:ascii="Times New Roman" w:hAnsi="Times New Roman" w:cs="Times New Roman"/>
          <w:sz w:val="24"/>
          <w:szCs w:val="24"/>
          <w:lang w:val="ro-RO"/>
        </w:rPr>
        <w:t xml:space="preserve">    c.</w:t>
      </w:r>
      <w:r w:rsidR="00FF54A2" w:rsidRPr="00EC609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E2B50" w:rsidRPr="00EC6097">
        <w:rPr>
          <w:rFonts w:ascii="Times New Roman" w:hAnsi="Times New Roman" w:cs="Times New Roman"/>
          <w:sz w:val="24"/>
          <w:szCs w:val="24"/>
          <w:lang w:val="ro-RO"/>
        </w:rPr>
        <w:t>ființă,</w:t>
      </w:r>
      <w:r w:rsidR="003E2B50">
        <w:rPr>
          <w:rFonts w:ascii="Times New Roman" w:hAnsi="Times New Roman" w:cs="Times New Roman"/>
          <w:sz w:val="24"/>
          <w:szCs w:val="24"/>
          <w:lang w:val="ro-RO"/>
        </w:rPr>
        <w:t xml:space="preserve"> om, român. brăilean</w:t>
      </w:r>
      <w:r w:rsidR="00A5535D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5AD7B9B1" w14:textId="26F1192A" w:rsidR="00FF54A2" w:rsidRPr="00EC6097" w:rsidRDefault="00277386" w:rsidP="00EC60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C6097">
        <w:rPr>
          <w:rFonts w:ascii="Times New Roman" w:hAnsi="Times New Roman" w:cs="Times New Roman"/>
          <w:sz w:val="24"/>
          <w:szCs w:val="24"/>
          <w:lang w:val="ro-RO"/>
        </w:rPr>
        <w:t xml:space="preserve">    d. </w:t>
      </w:r>
      <w:r w:rsidR="003E2B50">
        <w:rPr>
          <w:rFonts w:ascii="Times New Roman" w:hAnsi="Times New Roman" w:cs="Times New Roman"/>
          <w:sz w:val="24"/>
          <w:szCs w:val="24"/>
          <w:lang w:val="ro-RO"/>
        </w:rPr>
        <w:t xml:space="preserve">brăilean, român, om, </w:t>
      </w:r>
      <w:r w:rsidR="003E2B50" w:rsidRPr="00EC6097">
        <w:rPr>
          <w:rFonts w:ascii="Times New Roman" w:hAnsi="Times New Roman" w:cs="Times New Roman"/>
          <w:sz w:val="24"/>
          <w:szCs w:val="24"/>
          <w:lang w:val="ro-RO"/>
        </w:rPr>
        <w:t>ființă</w:t>
      </w:r>
      <w:r w:rsidR="003E2B50">
        <w:rPr>
          <w:rFonts w:ascii="Times New Roman" w:hAnsi="Times New Roman" w:cs="Times New Roman"/>
          <w:sz w:val="24"/>
          <w:szCs w:val="24"/>
          <w:lang w:val="ro-RO"/>
        </w:rPr>
        <w:t xml:space="preserve">.                                                                          </w:t>
      </w:r>
      <w:r w:rsidR="00FF54A2" w:rsidRPr="00EC6097">
        <w:rPr>
          <w:rFonts w:ascii="Times New Roman" w:hAnsi="Times New Roman" w:cs="Times New Roman"/>
          <w:sz w:val="24"/>
          <w:szCs w:val="24"/>
          <w:lang w:val="ro-RO"/>
        </w:rPr>
        <w:t>0</w:t>
      </w:r>
      <w:r w:rsidR="009D0FD8" w:rsidRPr="00EC609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F54A2" w:rsidRPr="00EC6097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C07D73">
        <w:rPr>
          <w:rFonts w:ascii="Times New Roman" w:hAnsi="Times New Roman" w:cs="Times New Roman"/>
          <w:sz w:val="24"/>
          <w:szCs w:val="24"/>
          <w:lang w:val="ro-RO"/>
        </w:rPr>
        <w:t>5</w:t>
      </w:r>
      <w:r w:rsidR="00FF54A2" w:rsidRPr="00EC6097">
        <w:rPr>
          <w:rFonts w:ascii="Times New Roman" w:hAnsi="Times New Roman" w:cs="Times New Roman"/>
          <w:sz w:val="24"/>
          <w:szCs w:val="24"/>
          <w:lang w:val="ro-RO"/>
        </w:rPr>
        <w:t>0x4=</w:t>
      </w:r>
      <w:r w:rsidR="00C07D73"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807DB6" w:rsidRPr="00EC6097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C07D73">
        <w:rPr>
          <w:rFonts w:ascii="Times New Roman" w:hAnsi="Times New Roman" w:cs="Times New Roman"/>
          <w:sz w:val="24"/>
          <w:szCs w:val="24"/>
          <w:lang w:val="ro-RO"/>
        </w:rPr>
        <w:t>0</w:t>
      </w:r>
      <w:r w:rsidR="008427BB">
        <w:rPr>
          <w:rFonts w:ascii="Times New Roman" w:hAnsi="Times New Roman" w:cs="Times New Roman"/>
          <w:sz w:val="24"/>
          <w:szCs w:val="24"/>
          <w:lang w:val="ro-RO"/>
        </w:rPr>
        <w:t>0</w:t>
      </w:r>
      <w:r w:rsidR="00FF54A2" w:rsidRPr="00EC6097">
        <w:rPr>
          <w:rFonts w:ascii="Times New Roman" w:hAnsi="Times New Roman" w:cs="Times New Roman"/>
          <w:sz w:val="24"/>
          <w:szCs w:val="24"/>
          <w:lang w:val="ro-RO"/>
        </w:rPr>
        <w:t xml:space="preserve"> p.</w:t>
      </w:r>
    </w:p>
    <w:p w14:paraId="45BB4D28" w14:textId="31F50B2D" w:rsidR="009D0FD8" w:rsidRPr="00EC6097" w:rsidRDefault="008C451B" w:rsidP="00EC60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C6097">
        <w:rPr>
          <w:rFonts w:ascii="Times New Roman" w:hAnsi="Times New Roman" w:cs="Times New Roman"/>
          <w:sz w:val="24"/>
          <w:szCs w:val="24"/>
          <w:lang w:val="ro-RO"/>
        </w:rPr>
        <w:t xml:space="preserve">III. </w:t>
      </w:r>
      <w:r w:rsidR="009D0FD8" w:rsidRPr="00EC6097">
        <w:rPr>
          <w:rFonts w:ascii="Times New Roman" w:hAnsi="Times New Roman" w:cs="Times New Roman"/>
          <w:sz w:val="24"/>
          <w:szCs w:val="24"/>
          <w:lang w:val="ro-RO"/>
        </w:rPr>
        <w:t>a. scade, crește</w:t>
      </w:r>
    </w:p>
    <w:p w14:paraId="3D1777E5" w14:textId="1C1B7850" w:rsidR="008C451B" w:rsidRPr="00EC6097" w:rsidRDefault="009D0FD8" w:rsidP="00EC60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C6097">
        <w:rPr>
          <w:rFonts w:ascii="Times New Roman" w:hAnsi="Times New Roman" w:cs="Times New Roman"/>
          <w:sz w:val="24"/>
          <w:szCs w:val="24"/>
          <w:lang w:val="ro-RO"/>
        </w:rPr>
        <w:t xml:space="preserve">      b. crește, scade                                                                    </w:t>
      </w:r>
      <w:r w:rsidR="00EC6097" w:rsidRPr="00EC6097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</w:t>
      </w:r>
      <w:r w:rsidRPr="00EC6097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8C451B" w:rsidRPr="00EC6097">
        <w:rPr>
          <w:rFonts w:ascii="Times New Roman" w:hAnsi="Times New Roman" w:cs="Times New Roman"/>
          <w:sz w:val="24"/>
          <w:szCs w:val="24"/>
          <w:lang w:val="ro-RO"/>
        </w:rPr>
        <w:t>0,</w:t>
      </w:r>
      <w:r w:rsidR="00807DB6" w:rsidRPr="00EC6097"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8C451B" w:rsidRPr="00EC6097">
        <w:rPr>
          <w:rFonts w:ascii="Times New Roman" w:hAnsi="Times New Roman" w:cs="Times New Roman"/>
          <w:sz w:val="24"/>
          <w:szCs w:val="24"/>
          <w:lang w:val="ro-RO"/>
        </w:rPr>
        <w:t>0x4=</w:t>
      </w:r>
      <w:r w:rsidR="00807DB6" w:rsidRPr="00EC6097">
        <w:rPr>
          <w:rFonts w:ascii="Times New Roman" w:hAnsi="Times New Roman" w:cs="Times New Roman"/>
          <w:sz w:val="24"/>
          <w:szCs w:val="24"/>
          <w:lang w:val="ro-RO"/>
        </w:rPr>
        <w:t>0,8</w:t>
      </w:r>
      <w:r w:rsidR="00FF0B38">
        <w:rPr>
          <w:rFonts w:ascii="Times New Roman" w:hAnsi="Times New Roman" w:cs="Times New Roman"/>
          <w:sz w:val="24"/>
          <w:szCs w:val="24"/>
          <w:lang w:val="ro-RO"/>
        </w:rPr>
        <w:t>0</w:t>
      </w:r>
      <w:r w:rsidR="008C451B" w:rsidRPr="00EC6097">
        <w:rPr>
          <w:rFonts w:ascii="Times New Roman" w:hAnsi="Times New Roman" w:cs="Times New Roman"/>
          <w:sz w:val="24"/>
          <w:szCs w:val="24"/>
          <w:lang w:val="ro-RO"/>
        </w:rPr>
        <w:t xml:space="preserve"> p.</w:t>
      </w:r>
    </w:p>
    <w:p w14:paraId="2EA28BA6" w14:textId="78C193CB" w:rsidR="009D0FD8" w:rsidRPr="00EC6097" w:rsidRDefault="008C451B" w:rsidP="00EC60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C6097">
        <w:rPr>
          <w:rFonts w:ascii="Times New Roman" w:hAnsi="Times New Roman" w:cs="Times New Roman"/>
          <w:sz w:val="24"/>
          <w:szCs w:val="24"/>
          <w:lang w:val="ro-RO"/>
        </w:rPr>
        <w:t xml:space="preserve">IV. </w:t>
      </w:r>
      <w:r w:rsidR="00807DB6" w:rsidRPr="00EC6097">
        <w:rPr>
          <w:rFonts w:ascii="Times New Roman" w:hAnsi="Times New Roman" w:cs="Times New Roman"/>
          <w:sz w:val="24"/>
          <w:szCs w:val="24"/>
          <w:lang w:val="ro-RO"/>
        </w:rPr>
        <w:t xml:space="preserve">a. </w:t>
      </w:r>
      <w:r w:rsidR="009D0FD8" w:rsidRPr="00EC6097">
        <w:rPr>
          <w:rFonts w:ascii="Times New Roman" w:hAnsi="Times New Roman" w:cs="Times New Roman"/>
          <w:sz w:val="24"/>
          <w:szCs w:val="24"/>
          <w:lang w:val="ro-RO"/>
        </w:rPr>
        <w:t>reprezentarea grafică  a raportul</w:t>
      </w:r>
      <w:r w:rsidR="00A5535D">
        <w:rPr>
          <w:rFonts w:ascii="Times New Roman" w:hAnsi="Times New Roman" w:cs="Times New Roman"/>
          <w:sz w:val="24"/>
          <w:szCs w:val="24"/>
          <w:lang w:val="ro-RO"/>
        </w:rPr>
        <w:t>ui</w:t>
      </w:r>
      <w:r w:rsidR="009D0FD8" w:rsidRPr="00EC6097">
        <w:rPr>
          <w:rFonts w:ascii="Times New Roman" w:hAnsi="Times New Roman" w:cs="Times New Roman"/>
          <w:sz w:val="24"/>
          <w:szCs w:val="24"/>
          <w:lang w:val="ro-RO"/>
        </w:rPr>
        <w:t xml:space="preserve"> dintre termeni                      </w:t>
      </w:r>
      <w:r w:rsidR="00EC6097" w:rsidRPr="00EC6097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</w:t>
      </w:r>
      <w:r w:rsidR="009D0FD8" w:rsidRPr="00EC6097">
        <w:rPr>
          <w:rFonts w:ascii="Times New Roman" w:hAnsi="Times New Roman" w:cs="Times New Roman"/>
          <w:sz w:val="24"/>
          <w:szCs w:val="24"/>
          <w:lang w:val="ro-RO"/>
        </w:rPr>
        <w:t>0,</w:t>
      </w:r>
      <w:r w:rsidR="00C07D73">
        <w:rPr>
          <w:rFonts w:ascii="Times New Roman" w:hAnsi="Times New Roman" w:cs="Times New Roman"/>
          <w:sz w:val="24"/>
          <w:szCs w:val="24"/>
          <w:lang w:val="ro-RO"/>
        </w:rPr>
        <w:t>5</w:t>
      </w:r>
      <w:r w:rsidR="009D0FD8" w:rsidRPr="00EC6097">
        <w:rPr>
          <w:rFonts w:ascii="Times New Roman" w:hAnsi="Times New Roman" w:cs="Times New Roman"/>
          <w:sz w:val="24"/>
          <w:szCs w:val="24"/>
          <w:lang w:val="ro-RO"/>
        </w:rPr>
        <w:t>0 p.</w:t>
      </w:r>
    </w:p>
    <w:p w14:paraId="67949647" w14:textId="7678707D" w:rsidR="00807DB6" w:rsidRPr="00EC6097" w:rsidRDefault="00807DB6" w:rsidP="00EC6097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C6097">
        <w:rPr>
          <w:rFonts w:ascii="Times New Roman" w:hAnsi="Times New Roman" w:cs="Times New Roman"/>
          <w:sz w:val="24"/>
          <w:szCs w:val="24"/>
          <w:lang w:val="ro-RO"/>
        </w:rPr>
        <w:t xml:space="preserve">      b. </w:t>
      </w:r>
      <w:r w:rsidR="009D0FD8" w:rsidRPr="00EC6097">
        <w:rPr>
          <w:rFonts w:ascii="Times New Roman" w:hAnsi="Times New Roman" w:cs="Times New Roman"/>
          <w:sz w:val="24"/>
          <w:szCs w:val="24"/>
          <w:lang w:val="ro-RO"/>
        </w:rPr>
        <w:t xml:space="preserve">construirea în limbaj formal și natural raportul dintre termeni      </w:t>
      </w:r>
      <w:r w:rsidR="00EC6097" w:rsidRPr="00EC6097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="00A5535D">
        <w:rPr>
          <w:rFonts w:ascii="Times New Roman" w:hAnsi="Times New Roman" w:cs="Times New Roman"/>
          <w:sz w:val="24"/>
          <w:szCs w:val="24"/>
          <w:lang w:val="ro-RO"/>
        </w:rPr>
        <w:t xml:space="preserve">       </w:t>
      </w:r>
      <w:r w:rsidR="004F2D7A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EC6097" w:rsidRPr="00EC6097">
        <w:rPr>
          <w:rFonts w:ascii="Times New Roman" w:hAnsi="Times New Roman" w:cs="Times New Roman"/>
          <w:sz w:val="24"/>
          <w:szCs w:val="24"/>
          <w:lang w:val="ro-RO"/>
        </w:rPr>
        <w:t>0,</w:t>
      </w:r>
      <w:r w:rsidR="00C07D73">
        <w:rPr>
          <w:rFonts w:ascii="Times New Roman" w:hAnsi="Times New Roman" w:cs="Times New Roman"/>
          <w:sz w:val="24"/>
          <w:szCs w:val="24"/>
          <w:lang w:val="ro-RO"/>
        </w:rPr>
        <w:t>3</w:t>
      </w:r>
      <w:r w:rsidR="00EC6097" w:rsidRPr="00EC6097">
        <w:rPr>
          <w:rFonts w:ascii="Times New Roman" w:hAnsi="Times New Roman" w:cs="Times New Roman"/>
          <w:sz w:val="24"/>
          <w:szCs w:val="24"/>
          <w:lang w:val="ro-RO"/>
        </w:rPr>
        <w:t>0x</w:t>
      </w:r>
      <w:r w:rsidR="008427BB">
        <w:rPr>
          <w:rFonts w:ascii="Times New Roman" w:hAnsi="Times New Roman" w:cs="Times New Roman"/>
          <w:sz w:val="24"/>
          <w:szCs w:val="24"/>
          <w:lang w:val="ro-RO"/>
        </w:rPr>
        <w:t>6</w:t>
      </w:r>
      <w:r w:rsidR="00EC6097" w:rsidRPr="00EC6097">
        <w:rPr>
          <w:rFonts w:ascii="Times New Roman" w:hAnsi="Times New Roman" w:cs="Times New Roman"/>
          <w:sz w:val="24"/>
          <w:szCs w:val="24"/>
          <w:lang w:val="ro-RO"/>
        </w:rPr>
        <w:t>=</w:t>
      </w:r>
      <w:r w:rsidR="008427BB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EC6097" w:rsidRPr="00EC6097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C07D73">
        <w:rPr>
          <w:rFonts w:ascii="Times New Roman" w:hAnsi="Times New Roman" w:cs="Times New Roman"/>
          <w:sz w:val="24"/>
          <w:szCs w:val="24"/>
          <w:lang w:val="ro-RO"/>
        </w:rPr>
        <w:t>8</w:t>
      </w:r>
      <w:r w:rsidR="00EC6097" w:rsidRPr="00EC6097">
        <w:rPr>
          <w:rFonts w:ascii="Times New Roman" w:hAnsi="Times New Roman" w:cs="Times New Roman"/>
          <w:sz w:val="24"/>
          <w:szCs w:val="24"/>
          <w:lang w:val="ro-RO"/>
        </w:rPr>
        <w:t>0</w:t>
      </w:r>
      <w:r w:rsidR="00A5535D">
        <w:rPr>
          <w:rFonts w:ascii="Times New Roman" w:hAnsi="Times New Roman" w:cs="Times New Roman"/>
          <w:sz w:val="24"/>
          <w:szCs w:val="24"/>
          <w:lang w:val="ro-RO"/>
        </w:rPr>
        <w:t xml:space="preserve"> p.</w:t>
      </w:r>
      <w:r w:rsidR="00EC6097" w:rsidRPr="00EC609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3478A7A5" w14:textId="6B1B4FDB" w:rsidR="008C451B" w:rsidRPr="00EC6097" w:rsidRDefault="008C451B" w:rsidP="00EC6097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C6097">
        <w:rPr>
          <w:rFonts w:ascii="Times New Roman" w:hAnsi="Times New Roman" w:cs="Times New Roman"/>
          <w:sz w:val="24"/>
          <w:szCs w:val="24"/>
          <w:lang w:val="ro-RO"/>
        </w:rPr>
        <w:t>V.</w:t>
      </w:r>
      <w:r w:rsidR="00807DB6" w:rsidRPr="00EC609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D0FD8" w:rsidRPr="00EC6097">
        <w:rPr>
          <w:rFonts w:ascii="Times New Roman" w:hAnsi="Times New Roman" w:cs="Times New Roman"/>
          <w:sz w:val="24"/>
          <w:szCs w:val="24"/>
          <w:lang w:val="ro-RO"/>
        </w:rPr>
        <w:t xml:space="preserve">a.                                                                                                                                 </w:t>
      </w:r>
      <w:r w:rsidR="00EC6097" w:rsidRPr="00EC6097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="00807DB6" w:rsidRPr="00EC6097">
        <w:rPr>
          <w:rFonts w:ascii="Times New Roman" w:hAnsi="Times New Roman" w:cs="Times New Roman"/>
          <w:sz w:val="24"/>
          <w:szCs w:val="24"/>
          <w:lang w:val="ro-RO"/>
        </w:rPr>
        <w:t>0,</w:t>
      </w:r>
      <w:r w:rsidR="00C07D73">
        <w:rPr>
          <w:rFonts w:ascii="Times New Roman" w:hAnsi="Times New Roman" w:cs="Times New Roman"/>
          <w:sz w:val="24"/>
          <w:szCs w:val="24"/>
          <w:lang w:val="ro-RO"/>
        </w:rPr>
        <w:t>3</w:t>
      </w:r>
      <w:r w:rsidR="00807DB6" w:rsidRPr="00EC6097">
        <w:rPr>
          <w:rFonts w:ascii="Times New Roman" w:hAnsi="Times New Roman" w:cs="Times New Roman"/>
          <w:sz w:val="24"/>
          <w:szCs w:val="24"/>
          <w:lang w:val="ro-RO"/>
        </w:rPr>
        <w:t>0 p</w:t>
      </w:r>
      <w:r w:rsidR="009D0FD8" w:rsidRPr="00EC6097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20285444" w14:textId="10AA5FE9" w:rsidR="008C451B" w:rsidRPr="00EC6097" w:rsidRDefault="008C451B" w:rsidP="00EC6097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C6097">
        <w:rPr>
          <w:rFonts w:ascii="Times New Roman" w:hAnsi="Times New Roman" w:cs="Times New Roman"/>
          <w:sz w:val="24"/>
          <w:szCs w:val="24"/>
          <w:lang w:val="ro-RO"/>
        </w:rPr>
        <w:t>VI.</w:t>
      </w:r>
      <w:r w:rsidR="00807DB6" w:rsidRPr="00EC609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D0FD8" w:rsidRPr="00EC6097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</w:t>
      </w:r>
      <w:r w:rsidR="00EC6097" w:rsidRPr="00EC6097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</w:t>
      </w:r>
      <w:r w:rsidR="00807DB6" w:rsidRPr="00EC6097">
        <w:rPr>
          <w:rFonts w:ascii="Times New Roman" w:hAnsi="Times New Roman" w:cs="Times New Roman"/>
          <w:sz w:val="24"/>
          <w:szCs w:val="24"/>
          <w:lang w:val="ro-RO"/>
        </w:rPr>
        <w:t>0,</w:t>
      </w:r>
      <w:r w:rsidR="008427BB">
        <w:rPr>
          <w:rFonts w:ascii="Times New Roman" w:hAnsi="Times New Roman" w:cs="Times New Roman"/>
          <w:sz w:val="24"/>
          <w:szCs w:val="24"/>
          <w:lang w:val="ro-RO"/>
        </w:rPr>
        <w:t>3</w:t>
      </w:r>
      <w:r w:rsidR="00807DB6" w:rsidRPr="00EC6097">
        <w:rPr>
          <w:rFonts w:ascii="Times New Roman" w:hAnsi="Times New Roman" w:cs="Times New Roman"/>
          <w:sz w:val="24"/>
          <w:szCs w:val="24"/>
          <w:lang w:val="ro-RO"/>
        </w:rPr>
        <w:t>0x4=</w:t>
      </w:r>
      <w:r w:rsidR="008427BB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464873" w:rsidRPr="00EC6097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8427BB">
        <w:rPr>
          <w:rFonts w:ascii="Times New Roman" w:hAnsi="Times New Roman" w:cs="Times New Roman"/>
          <w:sz w:val="24"/>
          <w:szCs w:val="24"/>
          <w:lang w:val="ro-RO"/>
        </w:rPr>
        <w:t>20</w:t>
      </w:r>
      <w:r w:rsidR="00807DB6" w:rsidRPr="00EC6097">
        <w:rPr>
          <w:rFonts w:ascii="Times New Roman" w:hAnsi="Times New Roman" w:cs="Times New Roman"/>
          <w:sz w:val="24"/>
          <w:szCs w:val="24"/>
          <w:lang w:val="ro-RO"/>
        </w:rPr>
        <w:t xml:space="preserve"> p.</w:t>
      </w:r>
    </w:p>
    <w:p w14:paraId="2E494F87" w14:textId="61FD90AF" w:rsidR="00807DB6" w:rsidRPr="00EC6097" w:rsidRDefault="008C451B" w:rsidP="00EC6097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C6097">
        <w:rPr>
          <w:rFonts w:ascii="Times New Roman" w:hAnsi="Times New Roman" w:cs="Times New Roman"/>
          <w:sz w:val="24"/>
          <w:szCs w:val="24"/>
          <w:lang w:val="ro-RO"/>
        </w:rPr>
        <w:t>VII.</w:t>
      </w:r>
      <w:r w:rsidR="009D0FD8" w:rsidRPr="00EC6097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   </w:t>
      </w:r>
      <w:r w:rsidR="00EC6097" w:rsidRPr="00EC6097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807DB6" w:rsidRPr="00EC6097">
        <w:rPr>
          <w:rFonts w:ascii="Times New Roman" w:hAnsi="Times New Roman" w:cs="Times New Roman"/>
          <w:sz w:val="24"/>
          <w:szCs w:val="24"/>
          <w:lang w:val="ro-RO"/>
        </w:rPr>
        <w:t>0,</w:t>
      </w:r>
      <w:r w:rsidR="00C07D73">
        <w:rPr>
          <w:rFonts w:ascii="Times New Roman" w:hAnsi="Times New Roman" w:cs="Times New Roman"/>
          <w:sz w:val="24"/>
          <w:szCs w:val="24"/>
          <w:lang w:val="ro-RO"/>
        </w:rPr>
        <w:t>3</w:t>
      </w:r>
      <w:r w:rsidR="00807DB6" w:rsidRPr="00EC6097">
        <w:rPr>
          <w:rFonts w:ascii="Times New Roman" w:hAnsi="Times New Roman" w:cs="Times New Roman"/>
          <w:sz w:val="24"/>
          <w:szCs w:val="24"/>
          <w:lang w:val="ro-RO"/>
        </w:rPr>
        <w:t>0x6=1,</w:t>
      </w:r>
      <w:r w:rsidR="00C07D73">
        <w:rPr>
          <w:rFonts w:ascii="Times New Roman" w:hAnsi="Times New Roman" w:cs="Times New Roman"/>
          <w:sz w:val="24"/>
          <w:szCs w:val="24"/>
          <w:lang w:val="ro-RO"/>
        </w:rPr>
        <w:t>8</w:t>
      </w:r>
      <w:r w:rsidR="00807DB6" w:rsidRPr="00EC6097">
        <w:rPr>
          <w:rFonts w:ascii="Times New Roman" w:hAnsi="Times New Roman" w:cs="Times New Roman"/>
          <w:sz w:val="24"/>
          <w:szCs w:val="24"/>
          <w:lang w:val="ro-RO"/>
        </w:rPr>
        <w:t>0</w:t>
      </w:r>
      <w:r w:rsidR="009D0FD8" w:rsidRPr="00EC6097">
        <w:rPr>
          <w:rFonts w:ascii="Times New Roman" w:hAnsi="Times New Roman" w:cs="Times New Roman"/>
          <w:sz w:val="24"/>
          <w:szCs w:val="24"/>
          <w:lang w:val="ro-RO"/>
        </w:rPr>
        <w:t xml:space="preserve"> p</w:t>
      </w:r>
      <w:r w:rsidR="00EC6097" w:rsidRPr="00EC6097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4988A2B1" w14:textId="2D3F3863" w:rsidR="001F770B" w:rsidRPr="00EC6097" w:rsidRDefault="001F770B" w:rsidP="00EC60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1F770B" w:rsidRPr="00EC6097" w:rsidSect="00133D55">
      <w:footerReference w:type="default" r:id="rId12"/>
      <w:pgSz w:w="11907" w:h="16839" w:code="9"/>
      <w:pgMar w:top="1134" w:right="1134" w:bottom="1134" w:left="1701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B6A2B" w14:textId="77777777" w:rsidR="0045738C" w:rsidRDefault="0045738C" w:rsidP="00EC6097">
      <w:pPr>
        <w:spacing w:after="0" w:line="240" w:lineRule="auto"/>
      </w:pPr>
      <w:r>
        <w:separator/>
      </w:r>
    </w:p>
  </w:endnote>
  <w:endnote w:type="continuationSeparator" w:id="0">
    <w:p w14:paraId="03CB867A" w14:textId="77777777" w:rsidR="0045738C" w:rsidRDefault="0045738C" w:rsidP="00EC6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30231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A3F7CE" w14:textId="340EC9EB" w:rsidR="00EC6097" w:rsidRDefault="00EC609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A664128" w14:textId="77777777" w:rsidR="00EC6097" w:rsidRDefault="00EC60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046F3" w14:textId="77777777" w:rsidR="0045738C" w:rsidRDefault="0045738C" w:rsidP="00EC6097">
      <w:pPr>
        <w:spacing w:after="0" w:line="240" w:lineRule="auto"/>
      </w:pPr>
      <w:r>
        <w:separator/>
      </w:r>
    </w:p>
  </w:footnote>
  <w:footnote w:type="continuationSeparator" w:id="0">
    <w:p w14:paraId="1B6120DA" w14:textId="77777777" w:rsidR="0045738C" w:rsidRDefault="0045738C" w:rsidP="00EC60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646FC"/>
    <w:multiLevelType w:val="hybridMultilevel"/>
    <w:tmpl w:val="4F16792C"/>
    <w:lvl w:ilvl="0" w:tplc="07382E7A">
      <w:start w:val="1"/>
      <w:numFmt w:val="lowerLetter"/>
      <w:lvlText w:val="%1."/>
      <w:lvlJc w:val="left"/>
      <w:pPr>
        <w:ind w:left="5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4" w:hanging="360"/>
      </w:pPr>
    </w:lvl>
    <w:lvl w:ilvl="2" w:tplc="0409001B" w:tentative="1">
      <w:start w:val="1"/>
      <w:numFmt w:val="lowerRoman"/>
      <w:lvlText w:val="%3."/>
      <w:lvlJc w:val="right"/>
      <w:pPr>
        <w:ind w:left="2004" w:hanging="180"/>
      </w:pPr>
    </w:lvl>
    <w:lvl w:ilvl="3" w:tplc="0409000F" w:tentative="1">
      <w:start w:val="1"/>
      <w:numFmt w:val="decimal"/>
      <w:lvlText w:val="%4."/>
      <w:lvlJc w:val="left"/>
      <w:pPr>
        <w:ind w:left="2724" w:hanging="360"/>
      </w:pPr>
    </w:lvl>
    <w:lvl w:ilvl="4" w:tplc="04090019" w:tentative="1">
      <w:start w:val="1"/>
      <w:numFmt w:val="lowerLetter"/>
      <w:lvlText w:val="%5."/>
      <w:lvlJc w:val="left"/>
      <w:pPr>
        <w:ind w:left="3444" w:hanging="360"/>
      </w:pPr>
    </w:lvl>
    <w:lvl w:ilvl="5" w:tplc="0409001B" w:tentative="1">
      <w:start w:val="1"/>
      <w:numFmt w:val="lowerRoman"/>
      <w:lvlText w:val="%6."/>
      <w:lvlJc w:val="right"/>
      <w:pPr>
        <w:ind w:left="4164" w:hanging="180"/>
      </w:pPr>
    </w:lvl>
    <w:lvl w:ilvl="6" w:tplc="0409000F" w:tentative="1">
      <w:start w:val="1"/>
      <w:numFmt w:val="decimal"/>
      <w:lvlText w:val="%7."/>
      <w:lvlJc w:val="left"/>
      <w:pPr>
        <w:ind w:left="4884" w:hanging="360"/>
      </w:pPr>
    </w:lvl>
    <w:lvl w:ilvl="7" w:tplc="04090019" w:tentative="1">
      <w:start w:val="1"/>
      <w:numFmt w:val="lowerLetter"/>
      <w:lvlText w:val="%8."/>
      <w:lvlJc w:val="left"/>
      <w:pPr>
        <w:ind w:left="5604" w:hanging="360"/>
      </w:pPr>
    </w:lvl>
    <w:lvl w:ilvl="8" w:tplc="040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" w15:restartNumberingAfterBreak="0">
    <w:nsid w:val="23401227"/>
    <w:multiLevelType w:val="hybridMultilevel"/>
    <w:tmpl w:val="BF84AB4E"/>
    <w:lvl w:ilvl="0" w:tplc="5D701654">
      <w:start w:val="1"/>
      <w:numFmt w:val="lowerLetter"/>
      <w:lvlText w:val="%1."/>
      <w:lvlJc w:val="left"/>
      <w:pPr>
        <w:ind w:left="564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284" w:hanging="360"/>
      </w:pPr>
    </w:lvl>
    <w:lvl w:ilvl="2" w:tplc="0409001B" w:tentative="1">
      <w:start w:val="1"/>
      <w:numFmt w:val="lowerRoman"/>
      <w:lvlText w:val="%3."/>
      <w:lvlJc w:val="right"/>
      <w:pPr>
        <w:ind w:left="2004" w:hanging="180"/>
      </w:pPr>
    </w:lvl>
    <w:lvl w:ilvl="3" w:tplc="0409000F" w:tentative="1">
      <w:start w:val="1"/>
      <w:numFmt w:val="decimal"/>
      <w:lvlText w:val="%4."/>
      <w:lvlJc w:val="left"/>
      <w:pPr>
        <w:ind w:left="2724" w:hanging="360"/>
      </w:pPr>
    </w:lvl>
    <w:lvl w:ilvl="4" w:tplc="04090019" w:tentative="1">
      <w:start w:val="1"/>
      <w:numFmt w:val="lowerLetter"/>
      <w:lvlText w:val="%5."/>
      <w:lvlJc w:val="left"/>
      <w:pPr>
        <w:ind w:left="3444" w:hanging="360"/>
      </w:pPr>
    </w:lvl>
    <w:lvl w:ilvl="5" w:tplc="0409001B" w:tentative="1">
      <w:start w:val="1"/>
      <w:numFmt w:val="lowerRoman"/>
      <w:lvlText w:val="%6."/>
      <w:lvlJc w:val="right"/>
      <w:pPr>
        <w:ind w:left="4164" w:hanging="180"/>
      </w:pPr>
    </w:lvl>
    <w:lvl w:ilvl="6" w:tplc="0409000F" w:tentative="1">
      <w:start w:val="1"/>
      <w:numFmt w:val="decimal"/>
      <w:lvlText w:val="%7."/>
      <w:lvlJc w:val="left"/>
      <w:pPr>
        <w:ind w:left="4884" w:hanging="360"/>
      </w:pPr>
    </w:lvl>
    <w:lvl w:ilvl="7" w:tplc="04090019" w:tentative="1">
      <w:start w:val="1"/>
      <w:numFmt w:val="lowerLetter"/>
      <w:lvlText w:val="%8."/>
      <w:lvlJc w:val="left"/>
      <w:pPr>
        <w:ind w:left="5604" w:hanging="360"/>
      </w:pPr>
    </w:lvl>
    <w:lvl w:ilvl="8" w:tplc="040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2" w15:restartNumberingAfterBreak="0">
    <w:nsid w:val="32A6471B"/>
    <w:multiLevelType w:val="hybridMultilevel"/>
    <w:tmpl w:val="9B5A4C2E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3E6D0B"/>
    <w:multiLevelType w:val="hybridMultilevel"/>
    <w:tmpl w:val="0C0EBAD4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164662">
    <w:abstractNumId w:val="0"/>
  </w:num>
  <w:num w:numId="2" w16cid:durableId="84419320">
    <w:abstractNumId w:val="1"/>
  </w:num>
  <w:num w:numId="3" w16cid:durableId="2028289920">
    <w:abstractNumId w:val="3"/>
  </w:num>
  <w:num w:numId="4" w16cid:durableId="18384178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584"/>
    <w:rsid w:val="000256ED"/>
    <w:rsid w:val="00026B1A"/>
    <w:rsid w:val="000504E4"/>
    <w:rsid w:val="00054676"/>
    <w:rsid w:val="00067B6B"/>
    <w:rsid w:val="000B7584"/>
    <w:rsid w:val="00103E1B"/>
    <w:rsid w:val="00133D55"/>
    <w:rsid w:val="00174147"/>
    <w:rsid w:val="001F770B"/>
    <w:rsid w:val="0022106D"/>
    <w:rsid w:val="002219B1"/>
    <w:rsid w:val="002663FD"/>
    <w:rsid w:val="00277386"/>
    <w:rsid w:val="0028105C"/>
    <w:rsid w:val="002F0675"/>
    <w:rsid w:val="00393E8E"/>
    <w:rsid w:val="003E2B50"/>
    <w:rsid w:val="003F0178"/>
    <w:rsid w:val="00415B25"/>
    <w:rsid w:val="00417D0C"/>
    <w:rsid w:val="004356AC"/>
    <w:rsid w:val="0045738C"/>
    <w:rsid w:val="00464873"/>
    <w:rsid w:val="004F2D7A"/>
    <w:rsid w:val="0057143D"/>
    <w:rsid w:val="005B0FFC"/>
    <w:rsid w:val="005B51A2"/>
    <w:rsid w:val="00606E10"/>
    <w:rsid w:val="00624D43"/>
    <w:rsid w:val="006469C8"/>
    <w:rsid w:val="00670DFB"/>
    <w:rsid w:val="006A70FE"/>
    <w:rsid w:val="006D3EE4"/>
    <w:rsid w:val="006D7A12"/>
    <w:rsid w:val="006E5390"/>
    <w:rsid w:val="00717533"/>
    <w:rsid w:val="00764755"/>
    <w:rsid w:val="007E14D6"/>
    <w:rsid w:val="007F655C"/>
    <w:rsid w:val="00807DB6"/>
    <w:rsid w:val="00812A0E"/>
    <w:rsid w:val="00833FAC"/>
    <w:rsid w:val="008427BB"/>
    <w:rsid w:val="008A6E07"/>
    <w:rsid w:val="008C232F"/>
    <w:rsid w:val="008C451B"/>
    <w:rsid w:val="009117A1"/>
    <w:rsid w:val="00972A66"/>
    <w:rsid w:val="009A0312"/>
    <w:rsid w:val="009B30E6"/>
    <w:rsid w:val="009D0FD8"/>
    <w:rsid w:val="009D702F"/>
    <w:rsid w:val="00A37778"/>
    <w:rsid w:val="00A4103E"/>
    <w:rsid w:val="00A476F0"/>
    <w:rsid w:val="00A55159"/>
    <w:rsid w:val="00A5535D"/>
    <w:rsid w:val="00A9642C"/>
    <w:rsid w:val="00AA67D8"/>
    <w:rsid w:val="00AC250E"/>
    <w:rsid w:val="00AF62C7"/>
    <w:rsid w:val="00BB3FB5"/>
    <w:rsid w:val="00C07D73"/>
    <w:rsid w:val="00C11713"/>
    <w:rsid w:val="00C239E0"/>
    <w:rsid w:val="00C558D6"/>
    <w:rsid w:val="00CC093F"/>
    <w:rsid w:val="00D5647B"/>
    <w:rsid w:val="00D608C8"/>
    <w:rsid w:val="00D8224B"/>
    <w:rsid w:val="00D90081"/>
    <w:rsid w:val="00DB4B2D"/>
    <w:rsid w:val="00DD6A44"/>
    <w:rsid w:val="00DF09C1"/>
    <w:rsid w:val="00E14CA4"/>
    <w:rsid w:val="00E74184"/>
    <w:rsid w:val="00E930EC"/>
    <w:rsid w:val="00EC2A7D"/>
    <w:rsid w:val="00EC6097"/>
    <w:rsid w:val="00F11EC5"/>
    <w:rsid w:val="00F270E7"/>
    <w:rsid w:val="00F624DB"/>
    <w:rsid w:val="00F87F77"/>
    <w:rsid w:val="00FF0B38"/>
    <w:rsid w:val="00FF0F26"/>
    <w:rsid w:val="00FF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BCD88"/>
  <w15:docId w15:val="{D0472F4D-CF02-4533-8CF4-58965341F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77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4B2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B4B2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4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87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C60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6097"/>
  </w:style>
  <w:style w:type="paragraph" w:styleId="Footer">
    <w:name w:val="footer"/>
    <w:basedOn w:val="Normal"/>
    <w:link w:val="FooterChar"/>
    <w:uiPriority w:val="99"/>
    <w:unhideWhenUsed/>
    <w:rsid w:val="00EC60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6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66FC8BE-688B-4E1F-8350-E9B0717E2614}" type="doc">
      <dgm:prSet loTypeId="urn:microsoft.com/office/officeart/2005/8/layout/h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BB94FDA9-974F-4D72-8506-F5B329DC12C6}">
      <dgm:prSet phldrT="[Text]"/>
      <dgm:spPr/>
      <dgm:t>
        <a:bodyPr/>
        <a:lstStyle/>
        <a:p>
          <a:r>
            <a:rPr lang="ro-RO">
              <a:solidFill>
                <a:schemeClr val="accent4"/>
              </a:solidFill>
            </a:rPr>
            <a:t>termen vid</a:t>
          </a:r>
          <a:endParaRPr lang="en-US">
            <a:solidFill>
              <a:schemeClr val="accent4"/>
            </a:solidFill>
          </a:endParaRPr>
        </a:p>
      </dgm:t>
    </dgm:pt>
    <dgm:pt modelId="{B64ADCCA-48B1-4073-9F01-CEBC38FA21D8}" type="parTrans" cxnId="{4E99FDD5-D367-4E42-A114-18E93320C7FB}">
      <dgm:prSet/>
      <dgm:spPr/>
      <dgm:t>
        <a:bodyPr/>
        <a:lstStyle/>
        <a:p>
          <a:endParaRPr lang="en-US"/>
        </a:p>
      </dgm:t>
    </dgm:pt>
    <dgm:pt modelId="{31AB50EF-F23B-47F2-825C-6EB5DA780B2F}" type="sibTrans" cxnId="{4E99FDD5-D367-4E42-A114-18E93320C7FB}">
      <dgm:prSet/>
      <dgm:spPr/>
      <dgm:t>
        <a:bodyPr/>
        <a:lstStyle/>
        <a:p>
          <a:endParaRPr lang="en-US"/>
        </a:p>
      </dgm:t>
    </dgm:pt>
    <dgm:pt modelId="{A83CFD4D-A5DB-48CD-B7A5-AA0743C26DCF}">
      <dgm:prSet phldrT="[Text]"/>
      <dgm:spPr/>
      <dgm:t>
        <a:bodyPr/>
        <a:lstStyle/>
        <a:p>
          <a:r>
            <a:rPr lang="ro-RO">
              <a:solidFill>
                <a:schemeClr val="accent4"/>
              </a:solidFill>
            </a:rPr>
            <a:t>termen negativ</a:t>
          </a:r>
          <a:endParaRPr lang="en-US">
            <a:solidFill>
              <a:schemeClr val="accent4"/>
            </a:solidFill>
          </a:endParaRPr>
        </a:p>
      </dgm:t>
    </dgm:pt>
    <dgm:pt modelId="{F88D8897-B445-4843-BE9D-94FE8DBA62CA}" type="parTrans" cxnId="{957AB9C9-3AD9-48EE-863C-D2121AF941F3}">
      <dgm:prSet/>
      <dgm:spPr/>
      <dgm:t>
        <a:bodyPr/>
        <a:lstStyle/>
        <a:p>
          <a:endParaRPr lang="en-US"/>
        </a:p>
      </dgm:t>
    </dgm:pt>
    <dgm:pt modelId="{C70CCF15-1380-4745-B9DE-70D16C63E1EA}" type="sibTrans" cxnId="{957AB9C9-3AD9-48EE-863C-D2121AF941F3}">
      <dgm:prSet/>
      <dgm:spPr/>
      <dgm:t>
        <a:bodyPr/>
        <a:lstStyle/>
        <a:p>
          <a:endParaRPr lang="en-US"/>
        </a:p>
      </dgm:t>
    </dgm:pt>
    <dgm:pt modelId="{D4F90A45-6AE5-4F3D-AA89-DED595961CBC}">
      <dgm:prSet phldrT="[Text]"/>
      <dgm:spPr/>
      <dgm:t>
        <a:bodyPr/>
        <a:lstStyle/>
        <a:p>
          <a:r>
            <a:rPr lang="ro-RO">
              <a:solidFill>
                <a:schemeClr val="accent4"/>
              </a:solidFill>
            </a:rPr>
            <a:t>termen relativ</a:t>
          </a:r>
          <a:endParaRPr lang="en-US">
            <a:solidFill>
              <a:schemeClr val="accent4"/>
            </a:solidFill>
          </a:endParaRPr>
        </a:p>
      </dgm:t>
    </dgm:pt>
    <dgm:pt modelId="{EABD195D-6E0C-40AF-AC8F-FDB743844313}" type="parTrans" cxnId="{E3D720C1-D794-4B89-8BC3-010E36946754}">
      <dgm:prSet/>
      <dgm:spPr/>
      <dgm:t>
        <a:bodyPr/>
        <a:lstStyle/>
        <a:p>
          <a:endParaRPr lang="en-US"/>
        </a:p>
      </dgm:t>
    </dgm:pt>
    <dgm:pt modelId="{EE5272DC-E270-4BA8-ABC4-3090FBC70F20}" type="sibTrans" cxnId="{E3D720C1-D794-4B89-8BC3-010E36946754}">
      <dgm:prSet/>
      <dgm:spPr/>
      <dgm:t>
        <a:bodyPr/>
        <a:lstStyle/>
        <a:p>
          <a:endParaRPr lang="en-US"/>
        </a:p>
      </dgm:t>
    </dgm:pt>
    <dgm:pt modelId="{44FB9ADD-65B4-4529-BB1F-60BAE0E7183C}" type="pres">
      <dgm:prSet presAssocID="{766FC8BE-688B-4E1F-8350-E9B0717E2614}" presName="Name0" presStyleCnt="0">
        <dgm:presLayoutVars>
          <dgm:dir/>
          <dgm:animLvl val="lvl"/>
          <dgm:resizeHandles val="exact"/>
        </dgm:presLayoutVars>
      </dgm:prSet>
      <dgm:spPr/>
    </dgm:pt>
    <dgm:pt modelId="{8ED7587C-995E-4A49-B0F0-E6CC89EB5787}" type="pres">
      <dgm:prSet presAssocID="{BB94FDA9-974F-4D72-8506-F5B329DC12C6}" presName="composite" presStyleCnt="0"/>
      <dgm:spPr/>
    </dgm:pt>
    <dgm:pt modelId="{68FADEC8-EE7E-4BD2-8D3F-3178BA5C7B0B}" type="pres">
      <dgm:prSet presAssocID="{BB94FDA9-974F-4D72-8506-F5B329DC12C6}" presName="parTx" presStyleLbl="alignNode1" presStyleIdx="0" presStyleCnt="3">
        <dgm:presLayoutVars>
          <dgm:chMax val="0"/>
          <dgm:chPref val="0"/>
          <dgm:bulletEnabled val="1"/>
        </dgm:presLayoutVars>
      </dgm:prSet>
      <dgm:spPr/>
    </dgm:pt>
    <dgm:pt modelId="{F16C21DF-F8CF-4E75-952E-0EFE262B5931}" type="pres">
      <dgm:prSet presAssocID="{BB94FDA9-974F-4D72-8506-F5B329DC12C6}" presName="desTx" presStyleLbl="alignAccFollowNode1" presStyleIdx="0" presStyleCnt="3">
        <dgm:presLayoutVars>
          <dgm:bulletEnabled val="1"/>
        </dgm:presLayoutVars>
      </dgm:prSet>
      <dgm:spPr/>
    </dgm:pt>
    <dgm:pt modelId="{E91CD274-2BFC-45D7-B864-0291499E31A2}" type="pres">
      <dgm:prSet presAssocID="{31AB50EF-F23B-47F2-825C-6EB5DA780B2F}" presName="space" presStyleCnt="0"/>
      <dgm:spPr/>
    </dgm:pt>
    <dgm:pt modelId="{FB87C696-3B53-408C-BAE4-4B43F6359F26}" type="pres">
      <dgm:prSet presAssocID="{A83CFD4D-A5DB-48CD-B7A5-AA0743C26DCF}" presName="composite" presStyleCnt="0"/>
      <dgm:spPr/>
    </dgm:pt>
    <dgm:pt modelId="{5BA59EB4-E413-461F-8F32-51D34942105E}" type="pres">
      <dgm:prSet presAssocID="{A83CFD4D-A5DB-48CD-B7A5-AA0743C26DCF}" presName="parTx" presStyleLbl="alignNode1" presStyleIdx="1" presStyleCnt="3">
        <dgm:presLayoutVars>
          <dgm:chMax val="0"/>
          <dgm:chPref val="0"/>
          <dgm:bulletEnabled val="1"/>
        </dgm:presLayoutVars>
      </dgm:prSet>
      <dgm:spPr/>
    </dgm:pt>
    <dgm:pt modelId="{46545C49-0AC6-4E03-BFDF-85B86B0B0852}" type="pres">
      <dgm:prSet presAssocID="{A83CFD4D-A5DB-48CD-B7A5-AA0743C26DCF}" presName="desTx" presStyleLbl="alignAccFollowNode1" presStyleIdx="1" presStyleCnt="3">
        <dgm:presLayoutVars>
          <dgm:bulletEnabled val="1"/>
        </dgm:presLayoutVars>
      </dgm:prSet>
      <dgm:spPr/>
    </dgm:pt>
    <dgm:pt modelId="{E673A7E2-113A-48A5-8A01-600AB2641DB4}" type="pres">
      <dgm:prSet presAssocID="{C70CCF15-1380-4745-B9DE-70D16C63E1EA}" presName="space" presStyleCnt="0"/>
      <dgm:spPr/>
    </dgm:pt>
    <dgm:pt modelId="{C4F7C982-6CCA-4B29-8E80-7CB901B5BE9A}" type="pres">
      <dgm:prSet presAssocID="{D4F90A45-6AE5-4F3D-AA89-DED595961CBC}" presName="composite" presStyleCnt="0"/>
      <dgm:spPr/>
    </dgm:pt>
    <dgm:pt modelId="{C332AD18-B5CF-4889-A09E-A2EF97008D17}" type="pres">
      <dgm:prSet presAssocID="{D4F90A45-6AE5-4F3D-AA89-DED595961CBC}" presName="parTx" presStyleLbl="alignNode1" presStyleIdx="2" presStyleCnt="3">
        <dgm:presLayoutVars>
          <dgm:chMax val="0"/>
          <dgm:chPref val="0"/>
          <dgm:bulletEnabled val="1"/>
        </dgm:presLayoutVars>
      </dgm:prSet>
      <dgm:spPr/>
    </dgm:pt>
    <dgm:pt modelId="{5ED326A7-A669-455C-9232-10C7054179F6}" type="pres">
      <dgm:prSet presAssocID="{D4F90A45-6AE5-4F3D-AA89-DED595961CBC}" presName="desTx" presStyleLbl="alignAccFollowNode1" presStyleIdx="2" presStyleCnt="3">
        <dgm:presLayoutVars>
          <dgm:bulletEnabled val="1"/>
        </dgm:presLayoutVars>
      </dgm:prSet>
      <dgm:spPr/>
    </dgm:pt>
  </dgm:ptLst>
  <dgm:cxnLst>
    <dgm:cxn modelId="{CF58B021-69B5-4757-AB1F-D2B22D1851C3}" type="presOf" srcId="{D4F90A45-6AE5-4F3D-AA89-DED595961CBC}" destId="{C332AD18-B5CF-4889-A09E-A2EF97008D17}" srcOrd="0" destOrd="0" presId="urn:microsoft.com/office/officeart/2005/8/layout/hList1"/>
    <dgm:cxn modelId="{C1C1A054-88D7-41A9-A6B8-4A19FCF0EE9C}" type="presOf" srcId="{766FC8BE-688B-4E1F-8350-E9B0717E2614}" destId="{44FB9ADD-65B4-4529-BB1F-60BAE0E7183C}" srcOrd="0" destOrd="0" presId="urn:microsoft.com/office/officeart/2005/8/layout/hList1"/>
    <dgm:cxn modelId="{4DC61057-64A0-4CE1-9ABE-6BF6BF9209B6}" type="presOf" srcId="{A83CFD4D-A5DB-48CD-B7A5-AA0743C26DCF}" destId="{5BA59EB4-E413-461F-8F32-51D34942105E}" srcOrd="0" destOrd="0" presId="urn:microsoft.com/office/officeart/2005/8/layout/hList1"/>
    <dgm:cxn modelId="{F83705B2-DC93-418D-A13A-7D6BCC49C4BD}" type="presOf" srcId="{BB94FDA9-974F-4D72-8506-F5B329DC12C6}" destId="{68FADEC8-EE7E-4BD2-8D3F-3178BA5C7B0B}" srcOrd="0" destOrd="0" presId="urn:microsoft.com/office/officeart/2005/8/layout/hList1"/>
    <dgm:cxn modelId="{E3D720C1-D794-4B89-8BC3-010E36946754}" srcId="{766FC8BE-688B-4E1F-8350-E9B0717E2614}" destId="{D4F90A45-6AE5-4F3D-AA89-DED595961CBC}" srcOrd="2" destOrd="0" parTransId="{EABD195D-6E0C-40AF-AC8F-FDB743844313}" sibTransId="{EE5272DC-E270-4BA8-ABC4-3090FBC70F20}"/>
    <dgm:cxn modelId="{957AB9C9-3AD9-48EE-863C-D2121AF941F3}" srcId="{766FC8BE-688B-4E1F-8350-E9B0717E2614}" destId="{A83CFD4D-A5DB-48CD-B7A5-AA0743C26DCF}" srcOrd="1" destOrd="0" parTransId="{F88D8897-B445-4843-BE9D-94FE8DBA62CA}" sibTransId="{C70CCF15-1380-4745-B9DE-70D16C63E1EA}"/>
    <dgm:cxn modelId="{4E99FDD5-D367-4E42-A114-18E93320C7FB}" srcId="{766FC8BE-688B-4E1F-8350-E9B0717E2614}" destId="{BB94FDA9-974F-4D72-8506-F5B329DC12C6}" srcOrd="0" destOrd="0" parTransId="{B64ADCCA-48B1-4073-9F01-CEBC38FA21D8}" sibTransId="{31AB50EF-F23B-47F2-825C-6EB5DA780B2F}"/>
    <dgm:cxn modelId="{699CC68B-B117-4CB8-BE50-986E7B68DBFD}" type="presParOf" srcId="{44FB9ADD-65B4-4529-BB1F-60BAE0E7183C}" destId="{8ED7587C-995E-4A49-B0F0-E6CC89EB5787}" srcOrd="0" destOrd="0" presId="urn:microsoft.com/office/officeart/2005/8/layout/hList1"/>
    <dgm:cxn modelId="{E6431900-B49B-420C-9A75-786FB10D5CB2}" type="presParOf" srcId="{8ED7587C-995E-4A49-B0F0-E6CC89EB5787}" destId="{68FADEC8-EE7E-4BD2-8D3F-3178BA5C7B0B}" srcOrd="0" destOrd="0" presId="urn:microsoft.com/office/officeart/2005/8/layout/hList1"/>
    <dgm:cxn modelId="{B123EF40-4BDF-4977-B699-EBDA643F9693}" type="presParOf" srcId="{8ED7587C-995E-4A49-B0F0-E6CC89EB5787}" destId="{F16C21DF-F8CF-4E75-952E-0EFE262B5931}" srcOrd="1" destOrd="0" presId="urn:microsoft.com/office/officeart/2005/8/layout/hList1"/>
    <dgm:cxn modelId="{A445A4B0-D47D-4E9D-8979-F2AB27E392CE}" type="presParOf" srcId="{44FB9ADD-65B4-4529-BB1F-60BAE0E7183C}" destId="{E91CD274-2BFC-45D7-B864-0291499E31A2}" srcOrd="1" destOrd="0" presId="urn:microsoft.com/office/officeart/2005/8/layout/hList1"/>
    <dgm:cxn modelId="{BCF0E20F-78C6-42B0-A1D0-C1D3AFBCFF3B}" type="presParOf" srcId="{44FB9ADD-65B4-4529-BB1F-60BAE0E7183C}" destId="{FB87C696-3B53-408C-BAE4-4B43F6359F26}" srcOrd="2" destOrd="0" presId="urn:microsoft.com/office/officeart/2005/8/layout/hList1"/>
    <dgm:cxn modelId="{F40B988D-544E-4C4A-8E19-8AE2BA3A4E64}" type="presParOf" srcId="{FB87C696-3B53-408C-BAE4-4B43F6359F26}" destId="{5BA59EB4-E413-461F-8F32-51D34942105E}" srcOrd="0" destOrd="0" presId="urn:microsoft.com/office/officeart/2005/8/layout/hList1"/>
    <dgm:cxn modelId="{482C3298-FADF-497E-8BC3-711CB289CE53}" type="presParOf" srcId="{FB87C696-3B53-408C-BAE4-4B43F6359F26}" destId="{46545C49-0AC6-4E03-BFDF-85B86B0B0852}" srcOrd="1" destOrd="0" presId="urn:microsoft.com/office/officeart/2005/8/layout/hList1"/>
    <dgm:cxn modelId="{D1AD7C24-984B-4508-9A8F-B99E067592BD}" type="presParOf" srcId="{44FB9ADD-65B4-4529-BB1F-60BAE0E7183C}" destId="{E673A7E2-113A-48A5-8A01-600AB2641DB4}" srcOrd="3" destOrd="0" presId="urn:microsoft.com/office/officeart/2005/8/layout/hList1"/>
    <dgm:cxn modelId="{1DDF5A47-1E1A-42B1-B969-2794116B05A2}" type="presParOf" srcId="{44FB9ADD-65B4-4529-BB1F-60BAE0E7183C}" destId="{C4F7C982-6CCA-4B29-8E80-7CB901B5BE9A}" srcOrd="4" destOrd="0" presId="urn:microsoft.com/office/officeart/2005/8/layout/hList1"/>
    <dgm:cxn modelId="{28D7ABD4-9E95-4987-B620-AE8D1D4FE4C1}" type="presParOf" srcId="{C4F7C982-6CCA-4B29-8E80-7CB901B5BE9A}" destId="{C332AD18-B5CF-4889-A09E-A2EF97008D17}" srcOrd="0" destOrd="0" presId="urn:microsoft.com/office/officeart/2005/8/layout/hList1"/>
    <dgm:cxn modelId="{8DB0A337-7A87-4CAA-B6BC-3D8C23FC4017}" type="presParOf" srcId="{C4F7C982-6CCA-4B29-8E80-7CB901B5BE9A}" destId="{5ED326A7-A669-455C-9232-10C7054179F6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8FADEC8-EE7E-4BD2-8D3F-3178BA5C7B0B}">
      <dsp:nvSpPr>
        <dsp:cNvPr id="0" name=""/>
        <dsp:cNvSpPr/>
      </dsp:nvSpPr>
      <dsp:spPr>
        <a:xfrm>
          <a:off x="1714" y="221819"/>
          <a:ext cx="1671637" cy="5184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73152" rIns="128016" bIns="73152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800" kern="1200">
              <a:solidFill>
                <a:schemeClr val="accent4"/>
              </a:solidFill>
            </a:rPr>
            <a:t>termen vid</a:t>
          </a:r>
          <a:endParaRPr lang="en-US" sz="1800" kern="1200">
            <a:solidFill>
              <a:schemeClr val="accent4"/>
            </a:solidFill>
          </a:endParaRPr>
        </a:p>
      </dsp:txBody>
      <dsp:txXfrm>
        <a:off x="1714" y="221819"/>
        <a:ext cx="1671637" cy="518400"/>
      </dsp:txXfrm>
    </dsp:sp>
    <dsp:sp modelId="{F16C21DF-F8CF-4E75-952E-0EFE262B5931}">
      <dsp:nvSpPr>
        <dsp:cNvPr id="0" name=""/>
        <dsp:cNvSpPr/>
      </dsp:nvSpPr>
      <dsp:spPr>
        <a:xfrm>
          <a:off x="1714" y="740220"/>
          <a:ext cx="1671637" cy="79056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BA59EB4-E413-461F-8F32-51D34942105E}">
      <dsp:nvSpPr>
        <dsp:cNvPr id="0" name=""/>
        <dsp:cNvSpPr/>
      </dsp:nvSpPr>
      <dsp:spPr>
        <a:xfrm>
          <a:off x="1907381" y="221819"/>
          <a:ext cx="1671637" cy="5184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73152" rIns="128016" bIns="73152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800" kern="1200">
              <a:solidFill>
                <a:schemeClr val="accent4"/>
              </a:solidFill>
            </a:rPr>
            <a:t>termen negativ</a:t>
          </a:r>
          <a:endParaRPr lang="en-US" sz="1800" kern="1200">
            <a:solidFill>
              <a:schemeClr val="accent4"/>
            </a:solidFill>
          </a:endParaRPr>
        </a:p>
      </dsp:txBody>
      <dsp:txXfrm>
        <a:off x="1907381" y="221819"/>
        <a:ext cx="1671637" cy="518400"/>
      </dsp:txXfrm>
    </dsp:sp>
    <dsp:sp modelId="{46545C49-0AC6-4E03-BFDF-85B86B0B0852}">
      <dsp:nvSpPr>
        <dsp:cNvPr id="0" name=""/>
        <dsp:cNvSpPr/>
      </dsp:nvSpPr>
      <dsp:spPr>
        <a:xfrm>
          <a:off x="1907381" y="740220"/>
          <a:ext cx="1671637" cy="79056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332AD18-B5CF-4889-A09E-A2EF97008D17}">
      <dsp:nvSpPr>
        <dsp:cNvPr id="0" name=""/>
        <dsp:cNvSpPr/>
      </dsp:nvSpPr>
      <dsp:spPr>
        <a:xfrm>
          <a:off x="3813048" y="221819"/>
          <a:ext cx="1671637" cy="5184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73152" rIns="128016" bIns="73152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800" kern="1200">
              <a:solidFill>
                <a:schemeClr val="accent4"/>
              </a:solidFill>
            </a:rPr>
            <a:t>termen relativ</a:t>
          </a:r>
          <a:endParaRPr lang="en-US" sz="1800" kern="1200">
            <a:solidFill>
              <a:schemeClr val="accent4"/>
            </a:solidFill>
          </a:endParaRPr>
        </a:p>
      </dsp:txBody>
      <dsp:txXfrm>
        <a:off x="3813048" y="221819"/>
        <a:ext cx="1671637" cy="518400"/>
      </dsp:txXfrm>
    </dsp:sp>
    <dsp:sp modelId="{5ED326A7-A669-455C-9232-10C7054179F6}">
      <dsp:nvSpPr>
        <dsp:cNvPr id="0" name=""/>
        <dsp:cNvSpPr/>
      </dsp:nvSpPr>
      <dsp:spPr>
        <a:xfrm>
          <a:off x="3813048" y="740220"/>
          <a:ext cx="1671637" cy="79056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1703</TotalTime>
  <Pages>3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38</cp:revision>
  <cp:lastPrinted>2023-01-12T09:05:00Z</cp:lastPrinted>
  <dcterms:created xsi:type="dcterms:W3CDTF">2023-01-12T08:27:00Z</dcterms:created>
  <dcterms:modified xsi:type="dcterms:W3CDTF">2023-02-05T19:33:00Z</dcterms:modified>
</cp:coreProperties>
</file>