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F5" w:rsidRDefault="00E51EEA" w:rsidP="00E51EEA">
      <w:pPr>
        <w:pStyle w:val="Corptext"/>
        <w:spacing w:before="31" w:line="376" w:lineRule="auto"/>
        <w:ind w:left="100" w:right="3998"/>
      </w:pPr>
      <w:r>
        <w:t xml:space="preserve">                                   </w:t>
      </w:r>
      <w:r w:rsidR="00D42486">
        <w:t xml:space="preserve">            </w:t>
      </w:r>
      <w:r>
        <w:t xml:space="preserve">  </w:t>
      </w:r>
      <w:r w:rsidR="00D42486">
        <w:t>Fișă de lucru</w:t>
      </w:r>
    </w:p>
    <w:p w:rsidR="000E34F5" w:rsidRDefault="000E34F5">
      <w:pPr>
        <w:pStyle w:val="Corptext"/>
      </w:pPr>
    </w:p>
    <w:p w:rsidR="000E34F5" w:rsidRDefault="000E34F5">
      <w:pPr>
        <w:pStyle w:val="Corptext"/>
        <w:spacing w:before="3"/>
        <w:rPr>
          <w:sz w:val="32"/>
        </w:rPr>
      </w:pPr>
    </w:p>
    <w:p w:rsidR="000E34F5" w:rsidRDefault="009A604D">
      <w:pPr>
        <w:pStyle w:val="Listparagraf"/>
        <w:numPr>
          <w:ilvl w:val="0"/>
          <w:numId w:val="1"/>
        </w:numPr>
        <w:tabs>
          <w:tab w:val="left" w:pos="382"/>
        </w:tabs>
        <w:ind w:hanging="282"/>
        <w:rPr>
          <w:sz w:val="28"/>
        </w:rPr>
      </w:pPr>
      <w:r>
        <w:rPr>
          <w:sz w:val="28"/>
        </w:rPr>
        <w:t>Realizaț</w:t>
      </w:r>
      <w:r w:rsidR="009D48ED">
        <w:rPr>
          <w:sz w:val="28"/>
        </w:rPr>
        <w:t>i,</w:t>
      </w:r>
      <w:r w:rsidR="009D48ED">
        <w:rPr>
          <w:spacing w:val="-4"/>
          <w:sz w:val="28"/>
        </w:rPr>
        <w:t xml:space="preserve"> </w:t>
      </w:r>
      <w:r w:rsidR="009D48ED">
        <w:rPr>
          <w:sz w:val="28"/>
        </w:rPr>
        <w:t>folosind</w:t>
      </w:r>
      <w:r w:rsidR="009D48ED">
        <w:rPr>
          <w:spacing w:val="-5"/>
          <w:sz w:val="28"/>
        </w:rPr>
        <w:t xml:space="preserve"> </w:t>
      </w:r>
      <w:r w:rsidR="009D48ED">
        <w:rPr>
          <w:sz w:val="28"/>
        </w:rPr>
        <w:t>instrumente</w:t>
      </w:r>
      <w:r w:rsidR="009D48ED">
        <w:rPr>
          <w:spacing w:val="-2"/>
          <w:sz w:val="28"/>
        </w:rPr>
        <w:t xml:space="preserve"> </w:t>
      </w:r>
      <w:r w:rsidR="009D48ED">
        <w:rPr>
          <w:sz w:val="28"/>
        </w:rPr>
        <w:t>geometrice,</w:t>
      </w:r>
      <w:r w:rsidR="009D48ED">
        <w:rPr>
          <w:spacing w:val="-4"/>
          <w:sz w:val="28"/>
        </w:rPr>
        <w:t xml:space="preserve"> </w:t>
      </w:r>
      <w:r w:rsidR="00E51EEA">
        <w:rPr>
          <w:sz w:val="28"/>
        </w:rPr>
        <w:t>urmă</w:t>
      </w:r>
      <w:r w:rsidR="009D48ED">
        <w:rPr>
          <w:sz w:val="28"/>
        </w:rPr>
        <w:t>torul</w:t>
      </w:r>
      <w:r w:rsidR="009D48ED">
        <w:rPr>
          <w:spacing w:val="-1"/>
          <w:sz w:val="28"/>
        </w:rPr>
        <w:t xml:space="preserve"> </w:t>
      </w:r>
      <w:r w:rsidR="009D48ED">
        <w:rPr>
          <w:sz w:val="28"/>
        </w:rPr>
        <w:t>desen</w:t>
      </w:r>
      <w:r w:rsidR="009D48ED">
        <w:rPr>
          <w:spacing w:val="-2"/>
          <w:sz w:val="28"/>
        </w:rPr>
        <w:t xml:space="preserve"> </w:t>
      </w:r>
      <w:r w:rsidR="009D48ED">
        <w:rPr>
          <w:sz w:val="28"/>
        </w:rPr>
        <w:t>:</w:t>
      </w:r>
    </w:p>
    <w:p w:rsidR="000E34F5" w:rsidRDefault="000E34F5">
      <w:pPr>
        <w:pStyle w:val="Corptext"/>
        <w:rPr>
          <w:sz w:val="20"/>
        </w:rPr>
      </w:pPr>
    </w:p>
    <w:p w:rsidR="000E34F5" w:rsidRDefault="000E34F5">
      <w:pPr>
        <w:pStyle w:val="Corptext"/>
        <w:rPr>
          <w:sz w:val="20"/>
        </w:rPr>
      </w:pPr>
    </w:p>
    <w:p w:rsidR="000E34F5" w:rsidRDefault="000E34F5">
      <w:pPr>
        <w:pStyle w:val="Corptext"/>
        <w:rPr>
          <w:sz w:val="20"/>
        </w:rPr>
      </w:pPr>
    </w:p>
    <w:p w:rsidR="000E34F5" w:rsidRDefault="009D48ED">
      <w:pPr>
        <w:pStyle w:val="Corptext"/>
        <w:spacing w:before="9"/>
        <w:rPr>
          <w:sz w:val="16"/>
        </w:rPr>
      </w:pPr>
      <w:r>
        <w:rPr>
          <w:noProof/>
          <w:lang w:eastAsia="ro-R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1408857</wp:posOffset>
            </wp:positionH>
            <wp:positionV relativeFrom="paragraph">
              <wp:posOffset>147700</wp:posOffset>
            </wp:positionV>
            <wp:extent cx="5245933" cy="29055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933" cy="29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4F5" w:rsidRDefault="000E34F5">
      <w:pPr>
        <w:pStyle w:val="Corptext"/>
        <w:rPr>
          <w:sz w:val="20"/>
        </w:rPr>
      </w:pPr>
    </w:p>
    <w:p w:rsidR="000E34F5" w:rsidRDefault="000E34F5">
      <w:pPr>
        <w:pStyle w:val="Corptext"/>
        <w:rPr>
          <w:sz w:val="20"/>
        </w:rPr>
      </w:pPr>
    </w:p>
    <w:p w:rsidR="000E34F5" w:rsidRDefault="000E34F5">
      <w:pPr>
        <w:pStyle w:val="Corptext"/>
        <w:spacing w:before="7"/>
        <w:rPr>
          <w:sz w:val="18"/>
        </w:rPr>
      </w:pPr>
    </w:p>
    <w:p w:rsidR="00E51EEA" w:rsidRDefault="00E51EEA">
      <w:pPr>
        <w:pStyle w:val="Listparagraf"/>
        <w:numPr>
          <w:ilvl w:val="0"/>
          <w:numId w:val="1"/>
        </w:numPr>
        <w:tabs>
          <w:tab w:val="left" w:pos="382"/>
        </w:tabs>
        <w:spacing w:before="52" w:line="256" w:lineRule="auto"/>
        <w:ind w:left="100" w:right="404" w:firstLine="0"/>
        <w:rPr>
          <w:sz w:val="28"/>
        </w:rPr>
      </w:pPr>
      <w:r>
        <w:rPr>
          <w:sz w:val="28"/>
        </w:rPr>
        <w:t>Indica</w:t>
      </w:r>
      <w:r w:rsidR="00D42486">
        <w:rPr>
          <w:sz w:val="28"/>
        </w:rPr>
        <w:t>ț</w:t>
      </w:r>
      <w:r w:rsidR="009D48ED">
        <w:rPr>
          <w:sz w:val="28"/>
        </w:rPr>
        <w:t>i pe desen</w:t>
      </w:r>
      <w:r w:rsidR="009D48E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și definiți </w:t>
      </w:r>
      <w:r w:rsidR="00D42486">
        <w:rPr>
          <w:sz w:val="28"/>
        </w:rPr>
        <w:t>urmă</w:t>
      </w:r>
      <w:r w:rsidR="009D48ED">
        <w:rPr>
          <w:sz w:val="28"/>
        </w:rPr>
        <w:t>toarele elemente</w:t>
      </w:r>
      <w:r w:rsidR="00D42486">
        <w:rPr>
          <w:sz w:val="28"/>
        </w:rPr>
        <w:t xml:space="preserve"> ale cotării</w:t>
      </w:r>
      <w:r w:rsidR="009D48ED">
        <w:rPr>
          <w:sz w:val="28"/>
        </w:rPr>
        <w:t xml:space="preserve"> :</w:t>
      </w:r>
    </w:p>
    <w:p w:rsidR="00E51EEA" w:rsidRDefault="00D42486" w:rsidP="00E51EEA">
      <w:pPr>
        <w:pStyle w:val="Listparagraf"/>
        <w:tabs>
          <w:tab w:val="left" w:pos="382"/>
        </w:tabs>
        <w:spacing w:before="52" w:line="256" w:lineRule="auto"/>
        <w:ind w:right="404" w:firstLine="0"/>
        <w:rPr>
          <w:sz w:val="28"/>
        </w:rPr>
      </w:pPr>
      <w:r>
        <w:rPr>
          <w:sz w:val="28"/>
        </w:rPr>
        <w:t>-Linia ajută</w:t>
      </w:r>
      <w:r w:rsidR="009D48ED">
        <w:rPr>
          <w:sz w:val="28"/>
        </w:rPr>
        <w:t>toare ;</w:t>
      </w:r>
    </w:p>
    <w:p w:rsidR="00E51EEA" w:rsidRDefault="00D42486" w:rsidP="00E51EEA">
      <w:pPr>
        <w:pStyle w:val="Listparagraf"/>
        <w:tabs>
          <w:tab w:val="left" w:pos="382"/>
        </w:tabs>
        <w:spacing w:before="52" w:line="256" w:lineRule="auto"/>
        <w:ind w:right="404" w:firstLine="0"/>
        <w:rPr>
          <w:sz w:val="28"/>
        </w:rPr>
      </w:pPr>
      <w:r>
        <w:rPr>
          <w:sz w:val="28"/>
        </w:rPr>
        <w:t>-Linia de cotă</w:t>
      </w:r>
      <w:r w:rsidR="009D48ED">
        <w:rPr>
          <w:sz w:val="28"/>
        </w:rPr>
        <w:t xml:space="preserve"> ;</w:t>
      </w:r>
    </w:p>
    <w:p w:rsidR="00E51EEA" w:rsidRDefault="009D48ED" w:rsidP="00E51EEA">
      <w:pPr>
        <w:pStyle w:val="Listparagraf"/>
        <w:tabs>
          <w:tab w:val="left" w:pos="382"/>
        </w:tabs>
        <w:spacing w:before="52" w:line="256" w:lineRule="auto"/>
        <w:ind w:right="404" w:firstLine="0"/>
        <w:rPr>
          <w:sz w:val="28"/>
        </w:rPr>
      </w:pP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 w:rsidR="00D42486">
        <w:rPr>
          <w:sz w:val="28"/>
        </w:rPr>
        <w:t>Să</w:t>
      </w:r>
      <w:r>
        <w:rPr>
          <w:sz w:val="28"/>
        </w:rPr>
        <w:t>geata;</w:t>
      </w:r>
    </w:p>
    <w:p w:rsidR="00E51EEA" w:rsidRDefault="009D48ED" w:rsidP="00E51EEA">
      <w:pPr>
        <w:pStyle w:val="Listparagraf"/>
        <w:tabs>
          <w:tab w:val="left" w:pos="382"/>
        </w:tabs>
        <w:spacing w:before="52" w:line="256" w:lineRule="auto"/>
        <w:ind w:right="404" w:firstLine="0"/>
        <w:rPr>
          <w:spacing w:val="-1"/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Linie</w:t>
      </w:r>
      <w:r>
        <w:rPr>
          <w:spacing w:val="-1"/>
          <w:sz w:val="28"/>
        </w:rPr>
        <w:t xml:space="preserve"> </w:t>
      </w:r>
      <w:r w:rsidR="00D42486">
        <w:rPr>
          <w:sz w:val="28"/>
        </w:rPr>
        <w:t>de axă</w:t>
      </w:r>
      <w:r>
        <w:rPr>
          <w:sz w:val="28"/>
        </w:rPr>
        <w:t xml:space="preserve"> ;</w:t>
      </w:r>
      <w:r>
        <w:rPr>
          <w:spacing w:val="-1"/>
          <w:sz w:val="28"/>
        </w:rPr>
        <w:t xml:space="preserve"> </w:t>
      </w:r>
    </w:p>
    <w:p w:rsidR="000E34F5" w:rsidRDefault="00E51EEA" w:rsidP="00E51EEA">
      <w:pPr>
        <w:pStyle w:val="Listparagraf"/>
        <w:tabs>
          <w:tab w:val="left" w:pos="382"/>
        </w:tabs>
        <w:spacing w:before="52" w:line="256" w:lineRule="auto"/>
        <w:ind w:right="404" w:firstLine="0"/>
        <w:rPr>
          <w:sz w:val="28"/>
        </w:rPr>
      </w:pPr>
      <w:r>
        <w:rPr>
          <w:spacing w:val="-1"/>
          <w:sz w:val="28"/>
        </w:rPr>
        <w:t>-</w:t>
      </w:r>
      <w:r w:rsidR="009D48ED">
        <w:rPr>
          <w:sz w:val="28"/>
        </w:rPr>
        <w:t>Valoarea cotei</w:t>
      </w:r>
      <w:r w:rsidR="009D48ED">
        <w:rPr>
          <w:spacing w:val="1"/>
          <w:sz w:val="28"/>
        </w:rPr>
        <w:t xml:space="preserve"> </w:t>
      </w:r>
      <w:r w:rsidR="009D48ED">
        <w:rPr>
          <w:sz w:val="28"/>
        </w:rPr>
        <w:t>(cota )</w:t>
      </w:r>
      <w:r w:rsidR="00D42486">
        <w:rPr>
          <w:sz w:val="28"/>
        </w:rPr>
        <w:t>.</w:t>
      </w:r>
    </w:p>
    <w:p w:rsidR="000E34F5" w:rsidRDefault="000E34F5">
      <w:pPr>
        <w:pStyle w:val="Corptext"/>
      </w:pPr>
    </w:p>
    <w:p w:rsidR="000E34F5" w:rsidRDefault="000E34F5">
      <w:pPr>
        <w:pStyle w:val="Corptext"/>
        <w:spacing w:before="5"/>
        <w:rPr>
          <w:sz w:val="30"/>
        </w:rPr>
      </w:pPr>
    </w:p>
    <w:p w:rsidR="000E34F5" w:rsidRDefault="000E142D">
      <w:pPr>
        <w:pStyle w:val="Corptext"/>
        <w:spacing w:before="159"/>
        <w:ind w:left="100"/>
      </w:pPr>
      <w:r>
        <w:t>Timp de lucru: 40 min.</w:t>
      </w:r>
      <w:bookmarkStart w:id="0" w:name="_GoBack"/>
      <w:bookmarkEnd w:id="0"/>
    </w:p>
    <w:sectPr w:rsidR="000E34F5">
      <w:headerReference w:type="default" r:id="rId9"/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9E" w:rsidRDefault="00E4509E" w:rsidP="00E51EEA">
      <w:r>
        <w:separator/>
      </w:r>
    </w:p>
  </w:endnote>
  <w:endnote w:type="continuationSeparator" w:id="0">
    <w:p w:rsidR="00E4509E" w:rsidRDefault="00E4509E" w:rsidP="00E5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9E" w:rsidRDefault="00E4509E" w:rsidP="00E51EEA">
      <w:r>
        <w:separator/>
      </w:r>
    </w:p>
  </w:footnote>
  <w:footnote w:type="continuationSeparator" w:id="0">
    <w:p w:rsidR="00E4509E" w:rsidRDefault="00E4509E" w:rsidP="00E5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486" w:rsidRPr="008F6B89" w:rsidRDefault="00D42486" w:rsidP="00D42486">
    <w:pPr>
      <w:pStyle w:val="Frspaiere"/>
      <w:spacing w:line="276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LICEUL„ALEXANDRU CEL BUN” </w:t>
    </w:r>
    <w:r w:rsidRPr="008F6B89">
      <w:rPr>
        <w:rFonts w:ascii="Times New Roman" w:hAnsi="Times New Roman"/>
        <w:sz w:val="24"/>
        <w:szCs w:val="24"/>
      </w:rPr>
      <w:t>BOTOȘANI</w:t>
    </w:r>
  </w:p>
  <w:p w:rsidR="00D42486" w:rsidRPr="008F6B89" w:rsidRDefault="00D42486" w:rsidP="00D42486">
    <w:pPr>
      <w:pStyle w:val="Frspaiere"/>
      <w:spacing w:line="276" w:lineRule="auto"/>
      <w:rPr>
        <w:rFonts w:ascii="Times New Roman" w:hAnsi="Times New Roman"/>
        <w:sz w:val="24"/>
        <w:szCs w:val="24"/>
      </w:rPr>
    </w:pPr>
    <w:proofErr w:type="spellStart"/>
    <w:r w:rsidRPr="008F6B89">
      <w:rPr>
        <w:rFonts w:ascii="Times New Roman" w:hAnsi="Times New Roman"/>
        <w:sz w:val="24"/>
        <w:szCs w:val="24"/>
      </w:rPr>
      <w:t>AUTOR</w:t>
    </w:r>
    <w:proofErr w:type="gramStart"/>
    <w:r w:rsidRPr="008F6B89">
      <w:rPr>
        <w:rFonts w:ascii="Times New Roman" w:hAnsi="Times New Roman"/>
        <w:sz w:val="24"/>
        <w:szCs w:val="24"/>
      </w:rPr>
      <w:t>:prof.</w:t>
    </w:r>
    <w:r>
      <w:rPr>
        <w:rFonts w:ascii="Times New Roman" w:hAnsi="Times New Roman"/>
        <w:sz w:val="24"/>
        <w:szCs w:val="24"/>
      </w:rPr>
      <w:t>ing.</w:t>
    </w:r>
    <w:r w:rsidRPr="008F6B89">
      <w:rPr>
        <w:rFonts w:ascii="Times New Roman" w:hAnsi="Times New Roman"/>
        <w:sz w:val="24"/>
        <w:szCs w:val="24"/>
      </w:rPr>
      <w:t>Ani</w:t>
    </w:r>
    <w:proofErr w:type="gramEnd"/>
    <w:r w:rsidRPr="008F6B89">
      <w:rPr>
        <w:rFonts w:ascii="Times New Roman" w:hAnsi="Times New Roman"/>
        <w:sz w:val="24"/>
        <w:szCs w:val="24"/>
      </w:rPr>
      <w:t>ței</w:t>
    </w:r>
    <w:proofErr w:type="spellEnd"/>
    <w:r w:rsidRPr="008F6B89">
      <w:rPr>
        <w:rFonts w:ascii="Times New Roman" w:hAnsi="Times New Roman"/>
        <w:sz w:val="24"/>
        <w:szCs w:val="24"/>
      </w:rPr>
      <w:t xml:space="preserve"> Roxana Daniela</w:t>
    </w:r>
  </w:p>
  <w:p w:rsidR="00D42486" w:rsidRDefault="00D42486" w:rsidP="00D42486">
    <w:pPr>
      <w:pStyle w:val="Antet"/>
    </w:pPr>
    <w:r>
      <w:rPr>
        <w:sz w:val="24"/>
        <w:szCs w:val="24"/>
      </w:rPr>
      <w:t>MODULUL</w:t>
    </w:r>
    <w:r>
      <w:t>:Limbaj Tehnic Grafic</w:t>
    </w:r>
  </w:p>
  <w:p w:rsidR="00D42486" w:rsidRPr="008F6B89" w:rsidRDefault="00D42486" w:rsidP="00D42486">
    <w:pPr>
      <w:pStyle w:val="Frspaiere"/>
      <w:spacing w:line="276" w:lineRule="auto"/>
      <w:rPr>
        <w:rFonts w:ascii="Times New Roman" w:hAnsi="Times New Roman"/>
        <w:sz w:val="24"/>
        <w:szCs w:val="24"/>
      </w:rPr>
    </w:pPr>
    <w:r w:rsidRPr="008F6B89">
      <w:rPr>
        <w:rFonts w:ascii="Times New Roman" w:hAnsi="Times New Roman"/>
        <w:sz w:val="24"/>
        <w:szCs w:val="24"/>
      </w:rPr>
      <w:t>CLASA:</w:t>
    </w:r>
    <w:r>
      <w:rPr>
        <w:rFonts w:ascii="Times New Roman" w:hAnsi="Times New Roman"/>
        <w:sz w:val="24"/>
        <w:szCs w:val="24"/>
      </w:rPr>
      <w:t xml:space="preserve"> </w:t>
    </w:r>
    <w:r w:rsidRPr="008F6B89">
      <w:rPr>
        <w:rFonts w:ascii="Times New Roman" w:hAnsi="Times New Roman"/>
        <w:sz w:val="24"/>
        <w:szCs w:val="24"/>
      </w:rPr>
      <w:t xml:space="preserve">a </w:t>
    </w:r>
    <w:r>
      <w:rPr>
        <w:rFonts w:ascii="Times New Roman" w:hAnsi="Times New Roman"/>
        <w:sz w:val="24"/>
        <w:szCs w:val="24"/>
      </w:rPr>
      <w:t>IX a</w:t>
    </w:r>
  </w:p>
  <w:p w:rsidR="00E51EEA" w:rsidRPr="00D42486" w:rsidRDefault="00D42486" w:rsidP="00D42486">
    <w:pPr>
      <w:tabs>
        <w:tab w:val="left" w:pos="945"/>
      </w:tabs>
      <w:rPr>
        <w:sz w:val="24"/>
        <w:szCs w:val="24"/>
        <w:lang w:eastAsia="ro-RO"/>
      </w:rPr>
    </w:pPr>
    <w:r w:rsidRPr="008F6B89">
      <w:rPr>
        <w:sz w:val="24"/>
        <w:szCs w:val="24"/>
      </w:rPr>
      <w:t>TEMA:</w:t>
    </w:r>
    <w:r w:rsidRPr="008F6B89">
      <w:rPr>
        <w:b/>
        <w:lang w:val="it-IT"/>
      </w:rPr>
      <w:t xml:space="preserve"> </w:t>
    </w:r>
    <w:r>
      <w:rPr>
        <w:sz w:val="24"/>
        <w:szCs w:val="24"/>
        <w:lang w:eastAsia="ro-RO"/>
      </w:rPr>
      <w:t>Elementele cotării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6DC9"/>
    <w:multiLevelType w:val="hybridMultilevel"/>
    <w:tmpl w:val="FE4C3BA6"/>
    <w:lvl w:ilvl="0" w:tplc="DEAE5642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AC5860CC">
      <w:numFmt w:val="bullet"/>
      <w:lvlText w:val="•"/>
      <w:lvlJc w:val="left"/>
      <w:pPr>
        <w:ind w:left="1294" w:hanging="281"/>
      </w:pPr>
      <w:rPr>
        <w:rFonts w:hint="default"/>
        <w:lang w:val="ro-RO" w:eastAsia="en-US" w:bidi="ar-SA"/>
      </w:rPr>
    </w:lvl>
    <w:lvl w:ilvl="2" w:tplc="DC1CB05A">
      <w:numFmt w:val="bullet"/>
      <w:lvlText w:val="•"/>
      <w:lvlJc w:val="left"/>
      <w:pPr>
        <w:ind w:left="2208" w:hanging="281"/>
      </w:pPr>
      <w:rPr>
        <w:rFonts w:hint="default"/>
        <w:lang w:val="ro-RO" w:eastAsia="en-US" w:bidi="ar-SA"/>
      </w:rPr>
    </w:lvl>
    <w:lvl w:ilvl="3" w:tplc="EFDC5B0C">
      <w:numFmt w:val="bullet"/>
      <w:lvlText w:val="•"/>
      <w:lvlJc w:val="left"/>
      <w:pPr>
        <w:ind w:left="3122" w:hanging="281"/>
      </w:pPr>
      <w:rPr>
        <w:rFonts w:hint="default"/>
        <w:lang w:val="ro-RO" w:eastAsia="en-US" w:bidi="ar-SA"/>
      </w:rPr>
    </w:lvl>
    <w:lvl w:ilvl="4" w:tplc="2DD6EA2E">
      <w:numFmt w:val="bullet"/>
      <w:lvlText w:val="•"/>
      <w:lvlJc w:val="left"/>
      <w:pPr>
        <w:ind w:left="4036" w:hanging="281"/>
      </w:pPr>
      <w:rPr>
        <w:rFonts w:hint="default"/>
        <w:lang w:val="ro-RO" w:eastAsia="en-US" w:bidi="ar-SA"/>
      </w:rPr>
    </w:lvl>
    <w:lvl w:ilvl="5" w:tplc="9B3E1A7A">
      <w:numFmt w:val="bullet"/>
      <w:lvlText w:val="•"/>
      <w:lvlJc w:val="left"/>
      <w:pPr>
        <w:ind w:left="4950" w:hanging="281"/>
      </w:pPr>
      <w:rPr>
        <w:rFonts w:hint="default"/>
        <w:lang w:val="ro-RO" w:eastAsia="en-US" w:bidi="ar-SA"/>
      </w:rPr>
    </w:lvl>
    <w:lvl w:ilvl="6" w:tplc="0EE27082">
      <w:numFmt w:val="bullet"/>
      <w:lvlText w:val="•"/>
      <w:lvlJc w:val="left"/>
      <w:pPr>
        <w:ind w:left="5864" w:hanging="281"/>
      </w:pPr>
      <w:rPr>
        <w:rFonts w:hint="default"/>
        <w:lang w:val="ro-RO" w:eastAsia="en-US" w:bidi="ar-SA"/>
      </w:rPr>
    </w:lvl>
    <w:lvl w:ilvl="7" w:tplc="9AE61952">
      <w:numFmt w:val="bullet"/>
      <w:lvlText w:val="•"/>
      <w:lvlJc w:val="left"/>
      <w:pPr>
        <w:ind w:left="6778" w:hanging="281"/>
      </w:pPr>
      <w:rPr>
        <w:rFonts w:hint="default"/>
        <w:lang w:val="ro-RO" w:eastAsia="en-US" w:bidi="ar-SA"/>
      </w:rPr>
    </w:lvl>
    <w:lvl w:ilvl="8" w:tplc="9FBEA756">
      <w:numFmt w:val="bullet"/>
      <w:lvlText w:val="•"/>
      <w:lvlJc w:val="left"/>
      <w:pPr>
        <w:ind w:left="7692" w:hanging="28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34F5"/>
    <w:rsid w:val="000E142D"/>
    <w:rsid w:val="000E34F5"/>
    <w:rsid w:val="009A604D"/>
    <w:rsid w:val="009D48ED"/>
    <w:rsid w:val="00D42486"/>
    <w:rsid w:val="00E4509E"/>
    <w:rsid w:val="00E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100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51EE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51EEA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1EE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51EEA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D42486"/>
    <w:pPr>
      <w:widowControl/>
      <w:autoSpaceDE/>
      <w:autoSpaceDN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100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51EE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51EEA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1EE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51EEA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D42486"/>
    <w:pPr>
      <w:widowControl/>
      <w:autoSpaceDE/>
      <w:autoSpaceDN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gsiubotosani@yahoo.com</cp:lastModifiedBy>
  <cp:revision>3</cp:revision>
  <dcterms:created xsi:type="dcterms:W3CDTF">2021-06-08T06:36:00Z</dcterms:created>
  <dcterms:modified xsi:type="dcterms:W3CDTF">2023-03-09T07:21:00Z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2020-04-29T00:00:00Z</vt:filetime>
  </property>
</Properties>
</file>