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Test de verificare a cunoștințelor</w:t>
      </w:r>
    </w:p>
    <w:p>
      <w:pPr>
        <w:jc w:val="center"/>
        <w:rPr>
          <w:rFonts w:ascii="Times New Roman" w:hAnsi="Times New Roman" w:cs="Times New Roman"/>
          <w:b/>
          <w:bCs/>
          <w:sz w:val="24"/>
          <w:szCs w:val="24"/>
        </w:rPr>
      </w:pPr>
      <w:r>
        <w:rPr>
          <w:rFonts w:ascii="Times New Roman" w:hAnsi="Times New Roman" w:cs="Times New Roman"/>
          <w:b/>
          <w:bCs/>
          <w:sz w:val="24"/>
          <w:szCs w:val="24"/>
        </w:rPr>
        <w:t>Tablouri unidimensionale</w:t>
      </w:r>
    </w:p>
    <w:p>
      <w:pPr>
        <w:jc w:val="center"/>
        <w:rPr>
          <w:rFonts w:ascii="Times New Roman" w:hAnsi="Times New Roman" w:cs="Times New Roman"/>
          <w:sz w:val="24"/>
          <w:szCs w:val="24"/>
        </w:rPr>
      </w:pPr>
      <w:r>
        <w:rPr>
          <w:rFonts w:ascii="Times New Roman" w:hAnsi="Times New Roman" w:cs="Times New Roman"/>
          <w:b/>
          <w:bCs/>
          <w:sz w:val="24"/>
          <w:szCs w:val="24"/>
        </w:rPr>
        <w:t>(</w:t>
      </w:r>
      <w:r>
        <w:rPr>
          <w:rFonts w:hint="default" w:ascii="Times New Roman" w:hAnsi="Times New Roman" w:cs="Times New Roman"/>
          <w:b/>
          <w:bCs/>
          <w:sz w:val="24"/>
          <w:szCs w:val="24"/>
          <w:lang w:val="ro-RO"/>
        </w:rPr>
        <w:t>S</w:t>
      </w:r>
      <w:r>
        <w:rPr>
          <w:rFonts w:ascii="Times New Roman" w:hAnsi="Times New Roman" w:cs="Times New Roman"/>
          <w:b/>
          <w:bCs/>
          <w:sz w:val="24"/>
          <w:szCs w:val="24"/>
        </w:rPr>
        <w:t xml:space="preserve">ubiectul II, </w:t>
      </w:r>
      <w:r>
        <w:rPr>
          <w:rFonts w:hint="default" w:ascii="Times New Roman" w:hAnsi="Times New Roman" w:cs="Times New Roman"/>
          <w:b/>
          <w:bCs/>
          <w:sz w:val="24"/>
          <w:szCs w:val="24"/>
          <w:lang w:val="ro-RO"/>
        </w:rPr>
        <w:t>B</w:t>
      </w:r>
      <w:r>
        <w:rPr>
          <w:rFonts w:ascii="Times New Roman" w:hAnsi="Times New Roman" w:cs="Times New Roman"/>
          <w:b/>
          <w:bCs/>
          <w:sz w:val="24"/>
          <w:szCs w:val="24"/>
        </w:rPr>
        <w:t>acalaureat)</w:t>
      </w:r>
      <w:r>
        <w:rPr>
          <w:rFonts w:hint="default" w:ascii="Times New Roman" w:hAnsi="Times New Roman" w:cs="Times New Roman"/>
          <w:b/>
          <w:bCs/>
          <w:sz w:val="24"/>
          <w:szCs w:val="24"/>
          <w:lang w:val="ro-RO"/>
        </w:rPr>
        <w:t xml:space="preserve"> </w:t>
      </w:r>
      <w:r>
        <w:rPr>
          <w:rFonts w:ascii="Times New Roman" w:hAnsi="Times New Roman" w:cs="Times New Roman"/>
          <w:b/>
          <w:bCs/>
          <w:sz w:val="24"/>
          <w:szCs w:val="24"/>
        </w:rPr>
        <w:t xml:space="preserve">Clasa a </w:t>
      </w:r>
      <w:r>
        <w:rPr>
          <w:rFonts w:hint="default" w:ascii="Times New Roman" w:hAnsi="Times New Roman" w:cs="Times New Roman"/>
          <w:b/>
          <w:bCs/>
          <w:sz w:val="24"/>
          <w:szCs w:val="24"/>
          <w:lang w:val="ro-RO"/>
        </w:rPr>
        <w:t>X</w:t>
      </w:r>
      <w:r>
        <w:rPr>
          <w:rFonts w:ascii="Times New Roman" w:hAnsi="Times New Roman" w:cs="Times New Roman"/>
          <w:b/>
          <w:bCs/>
          <w:sz w:val="24"/>
          <w:szCs w:val="24"/>
        </w:rPr>
        <w:t>-a</w:t>
      </w:r>
      <w:r>
        <w:rPr>
          <w:rFonts w:hint="default" w:ascii="Times New Roman" w:hAnsi="Times New Roman" w:cs="Times New Roman"/>
          <w:b/>
          <w:bCs/>
          <w:sz w:val="24"/>
          <w:szCs w:val="24"/>
          <w:lang w:val="ro-RO"/>
        </w:rPr>
        <w:t xml:space="preserve"> </w:t>
      </w:r>
      <w:r>
        <w:rPr>
          <w:rFonts w:ascii="Times New Roman" w:hAnsi="Times New Roman" w:cs="Times New Roman"/>
          <w:b/>
          <w:bCs/>
          <w:sz w:val="24"/>
          <w:szCs w:val="24"/>
        </w:rPr>
        <w:t>Științele naturi</w:t>
      </w:r>
      <w:bookmarkEnd w:id="0"/>
      <w:r>
        <w:rPr>
          <w:rFonts w:ascii="Times New Roman" w:hAnsi="Times New Roman" w:cs="Times New Roman"/>
          <w:sz w:val="24"/>
          <w:szCs w:val="24"/>
        </w:rPr>
        <w:t>i</w:t>
      </w:r>
    </w:p>
    <w:p>
      <w:pPr>
        <w:jc w:val="right"/>
        <w:rPr>
          <w:sz w:val="24"/>
          <w:szCs w:val="24"/>
          <w:lang w:val="ro-RO"/>
        </w:rPr>
      </w:pPr>
      <w:r>
        <w:rPr>
          <w:rFonts w:hint="default" w:ascii="Times New Roman" w:hAnsi="Times New Roman" w:cs="Times New Roman"/>
          <w:sz w:val="24"/>
          <w:szCs w:val="24"/>
          <w:lang w:val="ro-RO"/>
        </w:rPr>
        <w:t>Prof.</w:t>
      </w:r>
      <w:r>
        <w:rPr>
          <w:rFonts w:hint="default"/>
          <w:sz w:val="24"/>
          <w:szCs w:val="24"/>
          <w:lang w:val="ro-RO"/>
        </w:rPr>
        <w:t xml:space="preserve"> </w:t>
      </w:r>
      <w:r>
        <w:rPr>
          <w:rFonts w:ascii="Times New Roman" w:hAnsi="Times New Roman" w:cs="Times New Roman"/>
          <w:sz w:val="24"/>
          <w:szCs w:val="24"/>
        </w:rPr>
        <w:t>Dumitrașcu Teodora Diana</w:t>
      </w:r>
    </w:p>
    <w:p>
      <w:pPr>
        <w:pStyle w:val="4"/>
        <w:jc w:val="center"/>
        <w:rPr>
          <w:rFonts w:ascii="Times New Roman" w:hAnsi="Times New Roman" w:cs="Times New Roman"/>
          <w:b/>
          <w:bCs/>
          <w:sz w:val="24"/>
          <w:szCs w:val="24"/>
        </w:rPr>
      </w:pPr>
      <w:r>
        <w:rPr>
          <w:rFonts w:ascii="Times New Roman" w:hAnsi="Times New Roman" w:cs="Times New Roman"/>
          <w:b/>
          <w:bCs/>
          <w:sz w:val="24"/>
          <w:szCs w:val="24"/>
        </w:rPr>
        <w:t>Testul nr.2</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1.Se consideră tablourile unidimensionale x=(16,15,9,8,5) şi y=(20,18,14,8,7). Scrieti elementele tabloului z, obținut prin interclasarea descrescătoare a elementelor din x şi y. Valorile sunt scrise în ordinea în care acestea apar în tabloul z.</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 xml:space="preserve">2. Se consideră un tablou unidimensional în care elementele sunt, în această ordine, (2,5,7,8,49,50,75). Pentru a verifica dacă în tablou există elementul cu valoarea x=50, se aplică metoda căutării binare. Scrieţi succesiunea de elemente cu care se compară valoarea x pe parcursul aplicării metodei indicate. </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3. Pentru a verifica dacă într-un tablou unidimensional există elementul cu valoarea x=21, se aplică metoda căutării binare, iar succesiunea de elemente ale tabloului a căror valoare se compară cu valoarea lui x pe parcursul aplicării metodei indicate este: 49, 16, 21. Elementele tabloului pot fi (în ordinea în care apar în tablou).</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4. Se consideră două tablouri unidimensionale A şi B. Știind că A=(2,10,16,20,21), iar în urma interclasării tablourilor A şi B în ordine crescătoare se obţine tabloul cu elementele (1,2,8,10,16,16,17,20,21,49), atunci care pot fi elementele tabloului B?</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5. Elementele unui tablou unidimensional sunt, în această ordine, (1,4,6,10,56,57,76). Pentru a verifica dacă în tablou există elementul cu valoarea x=57, se aplică metoda căutării binare. Scrieţi succesiunea de elemente cu care se compară valoarea x pe parcursul aplicării metodei indicate.</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6. Se consideră un tablou unidimensional în care elementele sunt, în această ordine, (2020,2016,2012,2008,2004,2000,1996). Pentru a verifica dacă în tablou există elementul cu valoarea x, se aplică metoda căutării binare. Scrieţi toate valorile pe care le poate avea x, astfel încât căutarea să se încheie după ce x a fost comparat cu exact două elemente ale tabloului.</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7. Pentru a verifica dacă în tabloul unidimensional (7,9,11,14,16,18,20) există elementul cu valoarea x, număr natural, se aplică metoda căutării binare. Pentru ca succesiunea de elemente ale tabloului a căror valoare se compară cu valoarea lui x pe parcursul aplicării metodei indicate să fie 14, 18, 16, mulțimea tuturor valorilor posibile ale lui x este:</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8. Se interclasează descrescător tablourile unidimensionale (1,5,7,10,20) și (19,10,9,8,5,1). Scrieți tabloul rezultat în urma interclasării.</w:t>
      </w:r>
    </w:p>
    <w:p>
      <w:pPr>
        <w:pStyle w:val="4"/>
        <w:jc w:val="both"/>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Timp de lucru 50 minute</w:t>
      </w:r>
    </w:p>
    <w:p>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Oficiu 2p</w:t>
      </w:r>
    </w:p>
    <w:p>
      <w:pPr>
        <w:autoSpaceDE w:val="0"/>
        <w:autoSpaceDN w:val="0"/>
        <w:adjustRightInd w:val="0"/>
        <w:spacing w:after="0" w:line="240" w:lineRule="auto"/>
        <w:rPr>
          <w:rFonts w:hint="default"/>
          <w:lang w:val="ro-RO"/>
        </w:rPr>
      </w:pPr>
      <w:r>
        <w:rPr>
          <w:rFonts w:ascii="Times New Roman" w:hAnsi="Times New Roman" w:cs="Times New Roman"/>
          <w:b/>
          <w:bCs/>
          <w:sz w:val="24"/>
          <w:szCs w:val="24"/>
        </w:rPr>
        <w:t>Fiecare problema are câte 1p</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F07FC"/>
    <w:rsid w:val="618F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2023-06-19T07:15:00Z</dcterms:created>
  <dc:creator>Elena Secuiu</dc:creator>
  <cp:lastModifiedBy>Elena Secuiu</cp:lastModifiedBy>
  <dcterms:modified xsi:type="dcterms:W3CDTF">2023-06-19T07:17:50Z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866A3B7DA51F4750B6474635174E5F18</vt:lpwstr>
  </property>
</Properties>
</file>