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D4" w:rsidRPr="00BC4458" w:rsidRDefault="00335E7A" w:rsidP="00335E7A">
      <w:pPr>
        <w:pStyle w:val="Listparagraf"/>
        <w:tabs>
          <w:tab w:val="left" w:pos="142"/>
        </w:tabs>
        <w:spacing w:before="96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Test de evaluare clasa aV-a</w:t>
      </w:r>
    </w:p>
    <w:p w:rsidR="00335E7A" w:rsidRPr="00BC4458" w:rsidRDefault="00335E7A" w:rsidP="00335E7A">
      <w:pPr>
        <w:pStyle w:val="Listparagraf"/>
        <w:tabs>
          <w:tab w:val="left" w:pos="142"/>
        </w:tabs>
        <w:spacing w:before="96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Unitatea I</w:t>
      </w:r>
    </w:p>
    <w:p w:rsidR="000A3DD4" w:rsidRPr="00BC4458" w:rsidRDefault="00BB6205" w:rsidP="000A3DD4">
      <w:pPr>
        <w:spacing w:before="96" w:after="0" w:line="240" w:lineRule="auto"/>
        <w:ind w:left="360" w:right="-1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Citește fragmentul de mai jos. Rezolvă apoi cerințele, pe o foaie separată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                                                                              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tbl>
      <w:tblPr>
        <w:tblStyle w:val="Tabelgril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A3DD4" w:rsidRPr="00BC4458" w:rsidTr="004F2B1E">
        <w:tc>
          <w:tcPr>
            <w:tcW w:w="9498" w:type="dxa"/>
          </w:tcPr>
          <w:p w:rsidR="000A3DD4" w:rsidRPr="00BC4458" w:rsidRDefault="000A3DD4" w:rsidP="004F2B1E">
            <w:pPr>
              <w:spacing w:before="96"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ab/>
              <w:t xml:space="preserve">,, Urşii care trăiesc la Polul Nord sunt albi. Cred că din pricina asta le spune urşi albi (dar, fireşte, dacă vreunul dintre voi a aflat că li se spune albi din alte pricini, îl rog să-mi dea de ştire şi să nu mă mai lase să scriu </w:t>
            </w:r>
            <w:r w:rsidRPr="00BC44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 w:eastAsia="ro-RO"/>
              </w:rPr>
              <w:t>minciuni</w:t>
            </w:r>
            <w:r w:rsidRPr="00BC44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). Aşa... Ei, şi iată că printre urşii cei albi de la pol s-a </w:t>
            </w:r>
            <w:r w:rsidRPr="00BC44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 w:eastAsia="ro-RO"/>
              </w:rPr>
              <w:t>rătăcit</w:t>
            </w:r>
            <w:r w:rsidRPr="00BC44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într-o bună zi un urs cafeniu, un urs mare şi frumos, care venea tocmai din munţii noştri. Cum a ajuns el la pol să nu mă întrebaţi, că nu ştiu. Ce ştiu e că s-a pomenit acolo şi că a început să caşte ochii la munţii de </w:t>
            </w:r>
            <w:r w:rsidRPr="00BC44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 w:eastAsia="ro-RO"/>
              </w:rPr>
              <w:t>gheaţă</w:t>
            </w:r>
            <w:r w:rsidRPr="00BC445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şi la focile care se zbenguiau pe ei.   </w:t>
            </w:r>
          </w:p>
        </w:tc>
      </w:tr>
    </w:tbl>
    <w:p w:rsidR="000A3DD4" w:rsidRPr="00BC4458" w:rsidRDefault="000A3DD4" w:rsidP="000A3DD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Ia te uită!... Un urs murdar! strigă o focă, şi toate surorile ei începură să chicotească, să hohotească şi să se prăpădească de râs.</w:t>
      </w:r>
    </w:p>
    <w:p w:rsidR="000A3DD4" w:rsidRPr="00BC4458" w:rsidRDefault="000A3DD4" w:rsidP="000A3DD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E mânjit tot!</w:t>
      </w:r>
    </w:p>
    <w:p w:rsidR="000A3DD4" w:rsidRPr="00BC4458" w:rsidRDefault="000A3DD4" w:rsidP="000A3DD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De la gheare pân' la bot!</w:t>
      </w:r>
    </w:p>
    <w:p w:rsidR="000A3DD4" w:rsidRPr="00BC4458" w:rsidRDefault="000A3DD4" w:rsidP="000A3DD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Vai, vai, ce 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caraghios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!</w:t>
      </w:r>
    </w:p>
    <w:p w:rsidR="000A3DD4" w:rsidRPr="00BC4458" w:rsidRDefault="000A3DD4" w:rsidP="000A3DD4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Parc-a fost muiat în sos!                                                                                                                  Uite-aşa râdeau focile, râdeau de nu mai puteau. ”</w:t>
      </w:r>
    </w:p>
    <w:p w:rsidR="000A3DD4" w:rsidRPr="00BC4458" w:rsidRDefault="000A3DD4" w:rsidP="000A3DD4">
      <w:pPr>
        <w:spacing w:after="0" w:line="240" w:lineRule="auto"/>
        <w:ind w:left="3540" w:right="-18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Povestea ursului cafeniu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 Vladimir Colin</w:t>
      </w:r>
    </w:p>
    <w:p w:rsidR="000A3DD4" w:rsidRPr="00BC4458" w:rsidRDefault="000A3DD4" w:rsidP="000A3DD4">
      <w:pPr>
        <w:spacing w:after="0" w:line="240" w:lineRule="auto"/>
        <w:ind w:left="3540" w:right="-18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A3DD4" w:rsidRPr="00BC4458" w:rsidRDefault="00034CD3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A. 40 de puncte</w:t>
      </w:r>
    </w:p>
    <w:p w:rsidR="000A3DD4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Precizează felul sunetelor din cuvintele următoare:pricina, ch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icotească, începură, venea....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="000A3DD4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</w:t>
      </w:r>
    </w:p>
    <w:p w:rsidR="000A3DD4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Stabilește 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numărul de litere și de sunete di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cuvintele subliniate în text:...............................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="000A3DD4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 </w:t>
      </w:r>
    </w:p>
    <w:p w:rsidR="000A3DD4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.Scrie sinonime contextuale pentru cuvintele:se zbenguiau, caraghios,cafeniu,pricina...........</w:t>
      </w:r>
      <w:r w:rsidR="000A3DD4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8p</w:t>
      </w:r>
      <w:r w:rsidR="000A3DD4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</w:p>
    <w:p w:rsidR="000A3DD4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Analizează enunțul următor după</w:t>
      </w:r>
      <w:r w:rsidR="00F4468B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cele două criterii învățate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,- Parc-a fost muiat în sos!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8p</w:t>
      </w:r>
    </w:p>
    <w:p w:rsidR="000A3DD4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 w:rsidR="000A3DD4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Scrie cuvintele care fac parte din câmpul lexical al ființelor....................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.........................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="000A3DD4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</w:t>
      </w:r>
    </w:p>
    <w:p w:rsidR="00034CD3" w:rsidRPr="00BC4458" w:rsidRDefault="00034CD3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B.50 de puncte</w:t>
      </w:r>
    </w:p>
    <w:p w:rsidR="0078141B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6. Precizează două trăsături ale ursului cafeniu.........................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</w:t>
      </w:r>
      <w:r w:rsidR="004F4483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10p</w:t>
      </w:r>
    </w:p>
    <w:p w:rsidR="0078141B" w:rsidRPr="00BC4458" w:rsidRDefault="00555CA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7. Indică</w:t>
      </w:r>
      <w:r w:rsidR="0078141B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că o emoție a ursului cafeniu, așa cum reiese din textul dat.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78141B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..............................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</w:t>
      </w:r>
      <w:r w:rsidR="000630C8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0630C8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5 </w:t>
      </w:r>
      <w:r w:rsidR="0078141B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</w:t>
      </w:r>
    </w:p>
    <w:p w:rsidR="0078141B" w:rsidRPr="00BC4458" w:rsidRDefault="0078141B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8. Identific</w:t>
      </w:r>
      <w:r w:rsidR="0094713E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 un cuvânt –cheie î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fragmentul din chenar..</w:t>
      </w:r>
      <w:r w:rsidR="000630C8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...............................</w:t>
      </w:r>
      <w:r w:rsidR="000630C8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0630C8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5 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</w:t>
      </w:r>
    </w:p>
    <w:p w:rsidR="000A3DD4" w:rsidRPr="00BC4458" w:rsidRDefault="000A3DD4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9. Formulează </w:t>
      </w:r>
      <w:r w:rsidR="0094713E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ideea principală 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fragmentului din chenar.....................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94713E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</w:t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...........................</w:t>
      </w:r>
      <w:r w:rsidR="0078141B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10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</w:t>
      </w:r>
    </w:p>
    <w:p w:rsidR="000A3DD4" w:rsidRPr="00BC4458" w:rsidRDefault="000630C8" w:rsidP="000A3DD4">
      <w:pPr>
        <w:spacing w:after="0" w:line="240" w:lineRule="auto"/>
        <w:ind w:right="-18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10. Alcătuiește  un text narativ de 60-80 de cuvinte, în care să imaginezi un final</w:t>
      </w:r>
      <w:r w:rsidR="0092451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pentru fra</w:t>
      </w:r>
      <w:r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gmentul dat...........................................................................................................................</w:t>
      </w:r>
      <w:r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20p</w:t>
      </w:r>
      <w:r w:rsidR="00BB6205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2451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2451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2451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924515" w:rsidRPr="00BC445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BB6205" w:rsidRPr="00BC445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10 puncte din oficiu</w:t>
      </w:r>
    </w:p>
    <w:p w:rsidR="001E4435" w:rsidRPr="0018260C" w:rsidRDefault="001E4435" w:rsidP="000A3DD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0630C8" w:rsidRPr="001E4435" w:rsidRDefault="000A3DD4" w:rsidP="00FD5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ro-RO"/>
        </w:rPr>
      </w:pPr>
      <w:r w:rsidRPr="001E443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ro-RO"/>
        </w:rPr>
        <w:t>Ce am vizat?</w:t>
      </w:r>
      <w:r w:rsidR="000630C8" w:rsidRPr="001E44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 xml:space="preserve"> </w:t>
      </w:r>
    </w:p>
    <w:p w:rsidR="000A3DD4" w:rsidRPr="00BC4458" w:rsidRDefault="000A3DD4" w:rsidP="00266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            În </w:t>
      </w:r>
      <w:r w:rsidR="007B490A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realizarea acestui test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 am vizat următoarele competențe generale:</w:t>
      </w:r>
    </w:p>
    <w:p w:rsidR="0023581F" w:rsidRPr="00BC4458" w:rsidRDefault="0023581F" w:rsidP="00266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2665A1" w:rsidRPr="00BC4458" w:rsidRDefault="000A3DD4" w:rsidP="00266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C44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2. Receptarea textului scris de diverse tipuri:</w:t>
      </w:r>
      <w:r w:rsidR="00DA06AF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formularea unor enunțuri despre propriile emoții în</w:t>
      </w:r>
      <w:r w:rsidR="001423C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diverse situații de comunicare;</w:t>
      </w:r>
      <w:r w:rsidR="00DA06AF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identificarea cuvintelor-cheie din diferite texte; extragerea de  informații esențiale </w:t>
      </w:r>
      <w:r w:rsidR="001423C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și de detaliu dintr-un text dat;</w:t>
      </w:r>
      <w:r w:rsidR="00DA06AF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formularea  ideilor principale</w:t>
      </w:r>
      <w:r w:rsidR="001423C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  <w:r w:rsidR="00DA06A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23581F" w:rsidRPr="00BC4458" w:rsidRDefault="0023581F" w:rsidP="00266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0A3DD4" w:rsidRPr="00BC4458" w:rsidRDefault="000A3DD4" w:rsidP="00266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C44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3. Redactarea textului scris de diverse tipuri</w:t>
      </w:r>
      <w:r w:rsidR="005A4014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  <w:r w:rsidR="00B5508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formularea de</w:t>
      </w:r>
      <w:r w:rsidR="005A4014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răspuns</w:t>
      </w:r>
      <w:r w:rsidR="00B5508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uri</w:t>
      </w:r>
      <w:r w:rsidR="005A4014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personal</w:t>
      </w:r>
      <w:r w:rsidR="00B5508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5A4014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şi</w:t>
      </w:r>
      <w:r w:rsidR="00B5508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A4014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creativ</w:t>
      </w:r>
      <w:r w:rsidR="00B5508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</w:t>
      </w:r>
      <w:r w:rsidR="005A4014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 marginea unor texte de diferite tipuri.</w:t>
      </w:r>
    </w:p>
    <w:p w:rsidR="0023581F" w:rsidRPr="00BC4458" w:rsidRDefault="0023581F" w:rsidP="00266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0A3DD4" w:rsidRPr="00BC4458" w:rsidRDefault="000A3DD4" w:rsidP="0023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C44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4. Utilizarea corectă, adecvată şi eficientă a limbii în procesul comunicării orale și scrise</w:t>
      </w:r>
      <w:r w:rsidR="008314CF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:</w:t>
      </w:r>
      <w:r w:rsidR="001423C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recunoașterea </w:t>
      </w:r>
      <w:r w:rsidRPr="00BC445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o-RO"/>
        </w:rPr>
        <w:t> </w:t>
      </w:r>
      <w:r w:rsidR="00F4468B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tipuri</w:t>
      </w:r>
      <w:r w:rsidR="001423CE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lor </w:t>
      </w:r>
      <w:r w:rsidR="00F4468B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sunete,</w:t>
      </w:r>
      <w:r w:rsidR="008314C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4468B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corespondenţa sunet-literă,</w:t>
      </w:r>
      <w:r w:rsidR="008314C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2320F9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utilizarea corectă  a diferitelor categorii </w:t>
      </w:r>
      <w:r w:rsidR="008314C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semantice, </w:t>
      </w:r>
      <w:r w:rsidR="002320F9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legătura dintre cuvânt </w:t>
      </w:r>
      <w:r w:rsidR="008314C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și </w:t>
      </w:r>
      <w:r w:rsidR="002320F9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context</w:t>
      </w:r>
      <w:r w:rsidR="008314CF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F4468B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2320F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analizarea propozițiilor după criteriile învățate.</w:t>
      </w:r>
      <w:r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1423CE" w:rsidRPr="00BC4458" w:rsidRDefault="001423CE" w:rsidP="0026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23581F" w:rsidRPr="00BC4458" w:rsidRDefault="0023581F" w:rsidP="0026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0A3DD4" w:rsidRDefault="000A3DD4" w:rsidP="0026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ro-RO"/>
        </w:rPr>
      </w:pPr>
      <w:r w:rsidRPr="001E44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> </w:t>
      </w:r>
      <w:r w:rsidRPr="001E443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ro-RO"/>
        </w:rPr>
        <w:t>Ce rezultat am obținut?</w:t>
      </w:r>
    </w:p>
    <w:p w:rsidR="001E4435" w:rsidRPr="001E4435" w:rsidRDefault="001E4435" w:rsidP="00266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</w:pPr>
    </w:p>
    <w:p w:rsidR="000A3DD4" w:rsidRPr="00BC4458" w:rsidRDefault="000A3DD4" w:rsidP="001423CE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În urma admini</w:t>
      </w:r>
      <w:r w:rsidR="001423C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strării testului, elevii au obținut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următoarele rezultate:</w:t>
      </w:r>
    </w:p>
    <w:p w:rsidR="0073200B" w:rsidRPr="00BC4458" w:rsidRDefault="0073200B" w:rsidP="001423CE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67"/>
        <w:gridCol w:w="813"/>
        <w:gridCol w:w="813"/>
        <w:gridCol w:w="813"/>
        <w:gridCol w:w="813"/>
        <w:gridCol w:w="751"/>
        <w:gridCol w:w="751"/>
        <w:gridCol w:w="751"/>
        <w:gridCol w:w="751"/>
        <w:gridCol w:w="764"/>
      </w:tblGrid>
      <w:tr w:rsidR="000A3DD4" w:rsidRPr="00BC4458" w:rsidTr="0073200B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Note obținute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</w:t>
            </w:r>
          </w:p>
        </w:tc>
      </w:tr>
      <w:tr w:rsidR="000A3DD4" w:rsidRPr="00BC4458" w:rsidTr="0073200B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Total elevi: 2</w:t>
            </w:r>
            <w:r w:rsidR="00E26E8D"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73200B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1423CE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0A3DD4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1423CE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1423CE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1423CE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3DD4" w:rsidRPr="00BC4458" w:rsidRDefault="001423CE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BC44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</w:tr>
      <w:tr w:rsidR="00B10CD6" w:rsidRPr="00BC4458" w:rsidTr="0073200B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0CD6" w:rsidRPr="00BC4458" w:rsidRDefault="00B10CD6" w:rsidP="006F44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</w:tbl>
    <w:p w:rsidR="00B10CD6" w:rsidRPr="00BC4458" w:rsidRDefault="00B10CD6" w:rsidP="00834A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712EC3" w:rsidRPr="00BC4458" w:rsidRDefault="000A3DD4" w:rsidP="00834A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Itemii care au pus probleme au fost cei legați d</w:t>
      </w:r>
      <w:r w:rsidR="00712EC3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 recunoașterea </w:t>
      </w:r>
      <w:r w:rsidR="00712EC3" w:rsidRPr="00BC445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o-RO"/>
        </w:rPr>
        <w:t> </w:t>
      </w:r>
      <w:r w:rsidR="00712EC3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tipurilor  de sunete, prec</w:t>
      </w:r>
      <w:r w:rsidR="00834A31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712EC3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zarea numărului de sunete, </w:t>
      </w:r>
      <w:r w:rsidR="00834A31" w:rsidRPr="00BC44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respectiv formularea ideii pricipale și alcătuirea textului narativ, unde s-a constat faptul că mulți elevi nu își organizează logic ideile, nu respectă normele normele ortografice și de punctuație.</w:t>
      </w:r>
    </w:p>
    <w:p w:rsidR="000A3DD4" w:rsidRPr="00BC4458" w:rsidRDefault="000A3DD4" w:rsidP="000A3D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0A3DD4" w:rsidRPr="001E4435" w:rsidRDefault="000A3DD4" w:rsidP="00604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ro-RO"/>
        </w:rPr>
      </w:pPr>
      <w:r w:rsidRPr="001E44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> </w:t>
      </w:r>
      <w:r w:rsidRPr="001E443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ro-RO"/>
        </w:rPr>
        <w:t>Ce decid mai departe, pe baza a ceea ce am aflat la evaluare?</w:t>
      </w:r>
    </w:p>
    <w:p w:rsidR="00D42204" w:rsidRPr="00BC4458" w:rsidRDefault="00D42204" w:rsidP="00604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5144AE" w:rsidRPr="00BC4458" w:rsidRDefault="000A3DD4" w:rsidP="005144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În urma 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rezultatelor obținute de elevi 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la acest test de evaluare, 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consider că e neces</w:t>
      </w:r>
      <w:r w:rsidR="00931C6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 să insist 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asupra înțelege</w:t>
      </w:r>
      <w:r w:rsidR="00931C6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rii textelor citite/ ascultate.Mulți elevi nu înțeleg pe deplin semnificația unui text, de aceea întâmpină dificultăți în rezolvarea itemilor </w:t>
      </w:r>
      <w:r w:rsidR="0060466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legați de înț</w:t>
      </w:r>
      <w:r w:rsidR="005144A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elegerea </w:t>
      </w:r>
      <w:r w:rsidR="00931C6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textului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:rsidR="00931C6E" w:rsidRPr="00BC4458" w:rsidRDefault="000A3DD4" w:rsidP="005144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 </w:t>
      </w:r>
      <w:r w:rsidR="00604664" w:rsidRPr="00BC4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De aceea, voi încerca  să lucrez la clasă pe mai multe texte literare / nonliterare pentru îmbogățirea vocabularului, exerciții de identificare a temei dintr-un text</w:t>
      </w:r>
      <w:r w:rsidR="005144AE" w:rsidRPr="00BC4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de formulare a ideilor principale</w:t>
      </w:r>
      <w:r w:rsidR="00604664" w:rsidRPr="00BC4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0A3DD4" w:rsidRPr="00BC4458" w:rsidRDefault="00931C6E" w:rsidP="005144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</w:t>
      </w:r>
      <w:r w:rsidR="000A3DD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m 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constat 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că </w:t>
      </w:r>
      <w:r w:rsidR="000A3DD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elevii fac 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numeroase </w:t>
      </w:r>
      <w:r w:rsidR="000A3DD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greșeli de punctuație, ortografie și de 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exprimare. De aceea, voi încerca să introduc </w:t>
      </w:r>
      <w:r w:rsidR="000A3DD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în fiecare oră un scu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rt moment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ortografic</w:t>
      </w:r>
      <w:r w:rsidR="002572D9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pentru </w:t>
      </w:r>
      <w:r w:rsidR="005144AE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</w:t>
      </w:r>
      <w:r w:rsidR="000A3DD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astfel majoritatea elevilor să deprindă</w:t>
      </w:r>
      <w:r w:rsidR="000A3DD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abilități scriere și exprimare corecte</w:t>
      </w:r>
      <w:r w:rsidR="00604664" w:rsidRPr="00BC4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:rsidR="001607B2" w:rsidRPr="000A3DD4" w:rsidRDefault="001607B2" w:rsidP="00604664">
      <w:pPr>
        <w:spacing w:after="0"/>
      </w:pPr>
    </w:p>
    <w:sectPr w:rsidR="001607B2" w:rsidRPr="000A3DD4" w:rsidSect="001E443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0EC6"/>
    <w:rsid w:val="00034CD3"/>
    <w:rsid w:val="000630C8"/>
    <w:rsid w:val="000A3DD4"/>
    <w:rsid w:val="001423CE"/>
    <w:rsid w:val="001607B2"/>
    <w:rsid w:val="0018260C"/>
    <w:rsid w:val="001B6748"/>
    <w:rsid w:val="001C0D83"/>
    <w:rsid w:val="001E4435"/>
    <w:rsid w:val="002320F9"/>
    <w:rsid w:val="0023581F"/>
    <w:rsid w:val="002572D9"/>
    <w:rsid w:val="002665A1"/>
    <w:rsid w:val="00335E7A"/>
    <w:rsid w:val="00412290"/>
    <w:rsid w:val="004F2B1E"/>
    <w:rsid w:val="004F4483"/>
    <w:rsid w:val="005144AE"/>
    <w:rsid w:val="00555CAB"/>
    <w:rsid w:val="005A4014"/>
    <w:rsid w:val="00604664"/>
    <w:rsid w:val="00712EC3"/>
    <w:rsid w:val="0073200B"/>
    <w:rsid w:val="0078141B"/>
    <w:rsid w:val="007B490A"/>
    <w:rsid w:val="008314CF"/>
    <w:rsid w:val="00834A31"/>
    <w:rsid w:val="00852935"/>
    <w:rsid w:val="008B5C64"/>
    <w:rsid w:val="00924515"/>
    <w:rsid w:val="00931C6E"/>
    <w:rsid w:val="0094713E"/>
    <w:rsid w:val="00954259"/>
    <w:rsid w:val="00984354"/>
    <w:rsid w:val="009E59DB"/>
    <w:rsid w:val="00B10CD6"/>
    <w:rsid w:val="00B5508F"/>
    <w:rsid w:val="00BB6205"/>
    <w:rsid w:val="00BC4458"/>
    <w:rsid w:val="00BD3B40"/>
    <w:rsid w:val="00CA0EC6"/>
    <w:rsid w:val="00D42204"/>
    <w:rsid w:val="00DA06AF"/>
    <w:rsid w:val="00DA155D"/>
    <w:rsid w:val="00E26E8D"/>
    <w:rsid w:val="00F4468B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EB7E5-3821-4567-8FE7-EEF2DE6B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D4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0A3DD4"/>
    <w:pPr>
      <w:ind w:left="720"/>
      <w:contextualSpacing/>
    </w:pPr>
  </w:style>
  <w:style w:type="table" w:styleId="Tabelgril">
    <w:name w:val="Table Grid"/>
    <w:basedOn w:val="TabelNormal"/>
    <w:uiPriority w:val="59"/>
    <w:rsid w:val="000A3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0EC7-6C97-4087-9314-C2DD9C87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75</cp:revision>
  <dcterms:created xsi:type="dcterms:W3CDTF">2021-11-09T17:00:00Z</dcterms:created>
  <dcterms:modified xsi:type="dcterms:W3CDTF">2023-06-16T12:44:00Z</dcterms:modified>
</cp:coreProperties>
</file>