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cs="Times New Roman"/>
          <w:b/>
          <w:bCs/>
          <w:sz w:val="24"/>
          <w:szCs w:val="24"/>
        </w:rPr>
      </w:pPr>
      <w:r>
        <w:rPr>
          <w:rFonts w:ascii="Times New Roman" w:hAnsi="Times New Roman" w:cs="Times New Roman"/>
          <w:b/>
          <w:bCs/>
          <w:sz w:val="24"/>
          <w:szCs w:val="24"/>
        </w:rPr>
        <w:t>LESSON PLAN: JOHN FOWLES’ THE MAGUS JOURNEYS INTO THE POSSIBLE</w:t>
      </w:r>
    </w:p>
    <w:p>
      <w:pPr>
        <w:jc w:val="right"/>
        <w:rPr>
          <w:rFonts w:ascii="Times New Roman" w:hAnsi="Times New Roman" w:cs="Times New Roman"/>
          <w:b/>
          <w:bCs w:val="0"/>
          <w:sz w:val="24"/>
          <w:szCs w:val="24"/>
        </w:rPr>
      </w:pPr>
      <w:r>
        <w:rPr>
          <w:rFonts w:ascii="Times New Roman" w:hAnsi="Times New Roman" w:cs="Times New Roman"/>
          <w:bCs/>
          <w:sz w:val="24"/>
          <w:szCs w:val="24"/>
        </w:rPr>
        <w:t xml:space="preserve">                                                                                       </w:t>
      </w:r>
      <w:r>
        <w:rPr>
          <w:rFonts w:ascii="Times New Roman" w:hAnsi="Times New Roman" w:cs="Times New Roman"/>
          <w:b/>
          <w:bCs w:val="0"/>
          <w:sz w:val="24"/>
          <w:szCs w:val="24"/>
        </w:rPr>
        <w:t xml:space="preserve">    Teacher: Șerbu Veronica </w:t>
      </w:r>
      <w:r>
        <w:rPr>
          <w:rFonts w:hint="default" w:ascii="Times New Roman" w:hAnsi="Times New Roman" w:cs="Times New Roman"/>
          <w:b/>
          <w:bCs w:val="0"/>
          <w:sz w:val="24"/>
          <w:szCs w:val="24"/>
          <w:lang w:val="ro-RO"/>
        </w:rPr>
        <w:t>I</w:t>
      </w:r>
      <w:r>
        <w:rPr>
          <w:rFonts w:ascii="Times New Roman" w:hAnsi="Times New Roman" w:cs="Times New Roman"/>
          <w:b/>
          <w:bCs w:val="0"/>
          <w:sz w:val="24"/>
          <w:szCs w:val="24"/>
        </w:rPr>
        <w:t>uliana</w:t>
      </w:r>
    </w:p>
    <w:p>
      <w:pPr>
        <w:spacing w:line="240" w:lineRule="auto"/>
        <w:jc w:val="right"/>
        <w:rPr>
          <w:rFonts w:ascii="Times New Roman" w:hAnsi="Times New Roman" w:cs="Times New Roman"/>
          <w:b/>
          <w:bCs w:val="0"/>
          <w:sz w:val="24"/>
          <w:szCs w:val="24"/>
        </w:rPr>
      </w:pPr>
      <w:r>
        <w:rPr>
          <w:b/>
          <w:bCs w:val="0"/>
        </w:rPr>
        <w:t xml:space="preserve">                                                                                                              </w:t>
      </w:r>
      <w:r>
        <w:rPr>
          <w:rFonts w:ascii="Times New Roman" w:hAnsi="Times New Roman" w:cs="Times New Roman"/>
          <w:b/>
          <w:bCs w:val="0"/>
          <w:sz w:val="24"/>
          <w:szCs w:val="24"/>
        </w:rPr>
        <w:t>Study discipline: English</w:t>
      </w:r>
    </w:p>
    <w:p>
      <w:pPr>
        <w:spacing w:line="240" w:lineRule="auto"/>
        <w:jc w:val="right"/>
        <w:rPr>
          <w:rFonts w:ascii="Times New Roman" w:hAnsi="Times New Roman" w:cs="Times New Roman"/>
          <w:b/>
          <w:bCs w:val="0"/>
          <w:sz w:val="24"/>
          <w:szCs w:val="24"/>
        </w:rPr>
      </w:pPr>
      <w:r>
        <w:rPr>
          <w:rFonts w:ascii="Times New Roman" w:hAnsi="Times New Roman" w:cs="Times New Roman"/>
          <w:b/>
          <w:bCs w:val="0"/>
          <w:sz w:val="24"/>
          <w:szCs w:val="24"/>
        </w:rPr>
        <w:t xml:space="preserve">                                                                                     Class: the 12th grade</w:t>
      </w: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sz w:val="24"/>
          <w:szCs w:val="24"/>
        </w:rPr>
      </w:pP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AIMS:</w:t>
      </w:r>
    </w:p>
    <w:p>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make students undestand the plot and characters in John Fowles novel, THE MAGUS;</w:t>
      </w:r>
    </w:p>
    <w:p>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introduce and familiarise the students with the conceps of </w:t>
      </w:r>
      <w:r>
        <w:rPr>
          <w:rFonts w:ascii="Times New Roman" w:hAnsi="Times New Roman" w:cs="Times New Roman"/>
          <w:i/>
          <w:iCs/>
          <w:sz w:val="24"/>
          <w:szCs w:val="24"/>
        </w:rPr>
        <w:t xml:space="preserve">existentialism and magic realism; </w:t>
      </w:r>
    </w:p>
    <w:p>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make the students understand the distinction between Modernism and Postmodernism;</w:t>
      </w:r>
    </w:p>
    <w:p>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to make them able to identify in the novel the characteristics of Postmodernism;</w:t>
      </w:r>
    </w:p>
    <w:p>
      <w:pPr>
        <w:numPr>
          <w:ilvl w:val="0"/>
          <w:numId w:val="1"/>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to familiarise the students with the style and language of the novel </w:t>
      </w:r>
      <w:r>
        <w:rPr>
          <w:rFonts w:ascii="Times New Roman" w:hAnsi="Times New Roman" w:cs="Times New Roman"/>
          <w:i/>
          <w:iCs/>
          <w:sz w:val="24"/>
          <w:szCs w:val="24"/>
        </w:rPr>
        <w:t>The Magus</w:t>
      </w:r>
      <w:r>
        <w:rPr>
          <w:rFonts w:ascii="Times New Roman" w:hAnsi="Times New Roman" w:cs="Times New Roman"/>
          <w:sz w:val="24"/>
          <w:szCs w:val="24"/>
        </w:rPr>
        <w:t xml:space="preserve">, by John Fowles. </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PROCEDURE: </w:t>
      </w:r>
    </w:p>
    <w:p>
      <w:pPr>
        <w:numPr>
          <w:ilvl w:val="0"/>
          <w:numId w:val="2"/>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WARM-UP</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The teacher hands out sheets of paper representing a maze. The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students have to recognize the picture and to give the symbolism of the maze.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What does a maze suggest to you?</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Possible answers:journeys, getting lost,struggling to find your way out, finding your own identity, the element of surprise, etc.</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Do you agree with this statement: Some books are like mazes? What does this mean?</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Possible answers: It may mean that some books are difficult to ”travel through” or readers may not understand the book unless they are ”out of the maze”, detached and reflecting on the meaning of it.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teacher explains the students that any prose text contains several </w:t>
      </w:r>
      <w:r>
        <w:rPr>
          <w:rFonts w:ascii="Times New Roman" w:hAnsi="Times New Roman" w:cs="Times New Roman"/>
          <w:b/>
          <w:bCs/>
          <w:sz w:val="24"/>
          <w:szCs w:val="24"/>
        </w:rPr>
        <w:t>layers of meaning:</w:t>
      </w:r>
    </w:p>
    <w:p>
      <w:pPr>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the language </w:t>
      </w:r>
      <w:r>
        <w:rPr>
          <w:rFonts w:ascii="Times New Roman" w:hAnsi="Times New Roman" w:cs="Times New Roman"/>
          <w:sz w:val="24"/>
          <w:szCs w:val="24"/>
        </w:rPr>
        <w:t>it is written in;</w:t>
      </w:r>
    </w:p>
    <w:p>
      <w:pPr>
        <w:numPr>
          <w:ilvl w:val="0"/>
          <w:numId w:val="3"/>
        </w:num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a set of historical and geographical data, moral and cultural values, </w:t>
      </w:r>
      <w:r>
        <w:rPr>
          <w:rFonts w:ascii="Times New Roman" w:hAnsi="Times New Roman" w:cs="Times New Roman"/>
          <w:sz w:val="24"/>
          <w:szCs w:val="24"/>
        </w:rPr>
        <w:t>etc which form the ”world” in which the action takes place. Part of this cultural/ background information is known to you before you start reading(from your own experience and from prevoius reading), part you will discover while reading:</w:t>
      </w:r>
    </w:p>
    <w:p>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u w:val="single"/>
        </w:rPr>
        <w:t xml:space="preserve">the facts of the text, the subject and the setting. </w:t>
      </w:r>
      <w:r>
        <w:rPr>
          <w:rFonts w:ascii="Times New Roman" w:hAnsi="Times New Roman" w:cs="Times New Roman"/>
          <w:sz w:val="24"/>
          <w:szCs w:val="24"/>
        </w:rPr>
        <w:t xml:space="preserve">These give you the </w:t>
      </w:r>
      <w:r>
        <w:rPr>
          <w:rFonts w:ascii="Times New Roman" w:hAnsi="Times New Roman" w:cs="Times New Roman"/>
          <w:b/>
          <w:bCs/>
          <w:sz w:val="24"/>
          <w:szCs w:val="24"/>
        </w:rPr>
        <w:t xml:space="preserve">explicit meaning </w:t>
      </w:r>
      <w:r>
        <w:rPr>
          <w:rFonts w:ascii="Times New Roman" w:hAnsi="Times New Roman" w:cs="Times New Roman"/>
          <w:sz w:val="24"/>
          <w:szCs w:val="24"/>
        </w:rPr>
        <w:t>of the text, which you gradually come to understand, as you read through;</w:t>
      </w:r>
    </w:p>
    <w:p>
      <w:pPr>
        <w:numPr>
          <w:ilvl w:val="0"/>
          <w:numId w:val="4"/>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theme, tone, point of view, plot and characterization, </w:t>
      </w:r>
      <w:r>
        <w:rPr>
          <w:rFonts w:ascii="Times New Roman" w:hAnsi="Times New Roman" w:cs="Times New Roman"/>
          <w:sz w:val="24"/>
          <w:szCs w:val="24"/>
        </w:rPr>
        <w:t>as well</w:t>
      </w:r>
      <w:r>
        <w:rPr>
          <w:rFonts w:ascii="Times New Roman" w:hAnsi="Times New Roman" w:cs="Times New Roman"/>
          <w:sz w:val="24"/>
          <w:szCs w:val="24"/>
          <w:u w:val="single"/>
        </w:rPr>
        <w:t xml:space="preserve"> </w:t>
      </w:r>
      <w:r>
        <w:rPr>
          <w:rFonts w:ascii="Times New Roman" w:hAnsi="Times New Roman" w:cs="Times New Roman"/>
          <w:sz w:val="24"/>
          <w:szCs w:val="24"/>
        </w:rPr>
        <w:t xml:space="preserve">as </w:t>
      </w:r>
      <w:r>
        <w:rPr>
          <w:rFonts w:ascii="Times New Roman" w:hAnsi="Times New Roman" w:cs="Times New Roman"/>
          <w:sz w:val="24"/>
          <w:szCs w:val="24"/>
          <w:u w:val="single"/>
        </w:rPr>
        <w:t>style (</w:t>
      </w:r>
      <w:r>
        <w:rPr>
          <w:rFonts w:ascii="Times New Roman" w:hAnsi="Times New Roman" w:cs="Times New Roman"/>
          <w:sz w:val="24"/>
          <w:szCs w:val="24"/>
        </w:rPr>
        <w:t xml:space="preserve"> choise of vocabulary, hidden meaning, associations, ambiguity, imagery, ellipsis, symbol, etc). These give you the </w:t>
      </w:r>
      <w:r>
        <w:rPr>
          <w:rFonts w:ascii="Times New Roman" w:hAnsi="Times New Roman" w:cs="Times New Roman"/>
          <w:b/>
          <w:bCs/>
          <w:sz w:val="24"/>
          <w:szCs w:val="24"/>
        </w:rPr>
        <w:t xml:space="preserve">implicit meaning </w:t>
      </w:r>
      <w:r>
        <w:rPr>
          <w:rFonts w:ascii="Times New Roman" w:hAnsi="Times New Roman" w:cs="Times New Roman"/>
          <w:sz w:val="24"/>
          <w:szCs w:val="24"/>
        </w:rPr>
        <w:t>of the text, which you deduce and interpret both while and especially after reading it.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All of the above make you form opinions about the text and construct your version of its meaning.</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Conclusion: The response to literature contains </w:t>
      </w:r>
      <w:r>
        <w:rPr>
          <w:rFonts w:ascii="Times New Roman" w:hAnsi="Times New Roman" w:cs="Times New Roman"/>
          <w:b/>
          <w:bCs/>
          <w:sz w:val="24"/>
          <w:szCs w:val="24"/>
        </w:rPr>
        <w:t xml:space="preserve">four </w:t>
      </w:r>
      <w:r>
        <w:rPr>
          <w:rFonts w:ascii="Times New Roman" w:hAnsi="Times New Roman" w:cs="Times New Roman"/>
          <w:sz w:val="24"/>
          <w:szCs w:val="24"/>
        </w:rPr>
        <w:t xml:space="preserve">layers of meaning that are present more or less overtly, in any literary text. The reader may or may not be aware of them all. During and after the reading, a personal opinion of the text will emerge.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w:t>
      </w:r>
      <w:r>
        <w:rPr>
          <w:rFonts w:ascii="Times New Roman" w:hAnsi="Times New Roman" w:cs="Times New Roman"/>
          <w:b/>
          <w:bCs/>
          <w:sz w:val="24"/>
          <w:szCs w:val="24"/>
        </w:rPr>
        <w:t>”entrance”</w:t>
      </w:r>
      <w:r>
        <w:rPr>
          <w:rFonts w:ascii="Times New Roman" w:hAnsi="Times New Roman" w:cs="Times New Roman"/>
          <w:sz w:val="24"/>
          <w:szCs w:val="24"/>
        </w:rPr>
        <w:t xml:space="preserve"> to the maze (a text) is the language, the cultural/background information;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w:t>
      </w:r>
      <w:r>
        <w:rPr>
          <w:rFonts w:ascii="Times New Roman" w:hAnsi="Times New Roman" w:cs="Times New Roman"/>
          <w:b/>
          <w:bCs/>
          <w:sz w:val="24"/>
          <w:szCs w:val="24"/>
        </w:rPr>
        <w:t>”lanes”</w:t>
      </w:r>
      <w:r>
        <w:rPr>
          <w:rFonts w:ascii="Times New Roman" w:hAnsi="Times New Roman" w:cs="Times New Roman"/>
          <w:sz w:val="24"/>
          <w:szCs w:val="24"/>
        </w:rPr>
        <w:t xml:space="preserve"> are represented by the explicit meaning (subject, setting) and the implicit meaning (plot, point of view, tone, style);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w:t>
      </w:r>
      <w:r>
        <w:rPr>
          <w:rFonts w:ascii="Times New Roman" w:hAnsi="Times New Roman" w:cs="Times New Roman"/>
          <w:b/>
          <w:bCs/>
          <w:sz w:val="24"/>
          <w:szCs w:val="24"/>
        </w:rPr>
        <w:t>”exit”</w:t>
      </w:r>
      <w:r>
        <w:rPr>
          <w:rFonts w:ascii="Times New Roman" w:hAnsi="Times New Roman" w:cs="Times New Roman"/>
          <w:sz w:val="24"/>
          <w:szCs w:val="24"/>
        </w:rPr>
        <w:t xml:space="preserve"> is represented by the reader’s version of the meaning of the text, his or her personal response to it. </w:t>
      </w:r>
    </w:p>
    <w:p>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PRE-READING ACTIVITIES  </w:t>
      </w:r>
    </w:p>
    <w:p>
      <w:pPr>
        <w:numPr>
          <w:ilvl w:val="0"/>
          <w:numId w:val="5"/>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Students are asked to listen to an interview with the novelist John Fowles and while doing so,they keep in mind the following questions:</w:t>
      </w:r>
      <w:r>
        <w:rPr>
          <w:rFonts w:ascii="Times New Roman" w:hAnsi="Times New Roman" w:cs="Times New Roman"/>
          <w:b/>
          <w:bCs/>
          <w:sz w:val="24"/>
          <w:szCs w:val="24"/>
        </w:rPr>
        <w:t xml:space="preserve"> </w:t>
      </w:r>
    </w:p>
    <w:p>
      <w:pPr>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What are Fowles’ opinions on man’s freedom?</w:t>
      </w:r>
    </w:p>
    <w:p>
      <w:pPr>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What are his opinions on man’s relationship with the God?</w:t>
      </w:r>
    </w:p>
    <w:p>
      <w:pPr>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What is his view on his novel THE MAGUS?</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THE INTERVIEW:</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Reporter</w:t>
      </w:r>
      <w:r>
        <w:rPr>
          <w:rFonts w:ascii="Times New Roman" w:hAnsi="Times New Roman" w:cs="Times New Roman"/>
          <w:sz w:val="24"/>
          <w:szCs w:val="24"/>
        </w:rPr>
        <w:t>: Can you tell us some things about how you write your books...what do you think it would be interesting for us Romanians to know? We are great admirers of your books.</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John Fowles</w:t>
      </w:r>
      <w:r>
        <w:rPr>
          <w:rFonts w:ascii="Times New Roman" w:hAnsi="Times New Roman" w:cs="Times New Roman"/>
          <w:sz w:val="24"/>
          <w:szCs w:val="24"/>
        </w:rPr>
        <w:t>: Well, I think one thing I always tell students is...I am a writer, I’m not a professor, Iam not academic, and quite a number of students say...you must be the great expert on your own work...and so on...but you can’t really convince them that perhaps you are not quite sure why you write and you are certainly never quite sure of why you write and you are certainly never quite sure of why you write whatever it is...and I am just at the moment reading a Life of Nietzche and I was very pleased to see he was never sure what he was doing...and I think that’s almost general...among almost all writers...we just don’t know quite where we are going and the most important thing for us is that we do feel we are going somewhere.</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Reporter</w:t>
      </w:r>
      <w:r>
        <w:rPr>
          <w:rFonts w:ascii="Times New Roman" w:hAnsi="Times New Roman" w:cs="Times New Roman"/>
          <w:sz w:val="24"/>
          <w:szCs w:val="24"/>
        </w:rPr>
        <w:t>: So when you write a novel you do not have a definite plan in your plan?</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ab/>
      </w:r>
      <w:r>
        <w:rPr>
          <w:rFonts w:ascii="Times New Roman" w:hAnsi="Times New Roman" w:cs="Times New Roman"/>
          <w:i/>
          <w:iCs/>
          <w:sz w:val="24"/>
          <w:szCs w:val="24"/>
        </w:rPr>
        <w:t>John Fowles</w:t>
      </w:r>
      <w:r>
        <w:rPr>
          <w:rFonts w:ascii="Times New Roman" w:hAnsi="Times New Roman" w:cs="Times New Roman"/>
          <w:sz w:val="24"/>
          <w:szCs w:val="24"/>
        </w:rPr>
        <w:t>: I am a great believer in freedom. Freedom first and last... It can be difficult, obvoiusly...but I am always suspicious of anything that tries to curtail, to stop freedom. That’s why monsters like Ceausescu are quite obviously for me evil. That’s why Stalin was evil. Are you Catholic?</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Reporter:</w:t>
      </w:r>
      <w:r>
        <w:rPr>
          <w:rFonts w:ascii="Times New Roman" w:hAnsi="Times New Roman" w:cs="Times New Roman"/>
          <w:sz w:val="24"/>
          <w:szCs w:val="24"/>
        </w:rPr>
        <w:t xml:space="preserve"> No, I am Orthodox, you know, like Greek Orthodox. The great majority of Romanians are Orthodox.</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John Fowles:</w:t>
      </w:r>
      <w:r>
        <w:rPr>
          <w:rFonts w:ascii="Times New Roman" w:hAnsi="Times New Roman" w:cs="Times New Roman"/>
          <w:sz w:val="24"/>
          <w:szCs w:val="24"/>
        </w:rPr>
        <w:t xml:space="preserve"> Greek Orthodox is very interesting, I know it well in Greece and I have great affection for it. When they made...they made a film of one of my books, The Magus, and the film began with a shot in a village of Greece...the horrible Nazi troops surrounding the villagers and among them are two priests who are having them round up the villagers and this was Hollywood made this film.(Hollywood is very stupid and) I said this would never, never happen in Greece. You never find the priests rounding up their own flock, because everyone knows the Greek church has a wonderful record before the Nazism, like anything in the war.</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 xml:space="preserve">Reporter: </w:t>
      </w:r>
      <w:r>
        <w:rPr>
          <w:rFonts w:ascii="Times New Roman" w:hAnsi="Times New Roman" w:cs="Times New Roman"/>
          <w:sz w:val="24"/>
          <w:szCs w:val="24"/>
        </w:rPr>
        <w:t>Do you have a preference for any of your novels? Do you like one book more than another?</w:t>
      </w:r>
    </w:p>
    <w:p>
      <w:pPr>
        <w:spacing w:line="240" w:lineRule="auto"/>
        <w:jc w:val="both"/>
        <w:rPr>
          <w:rFonts w:ascii="Times New Roman" w:hAnsi="Times New Roman" w:cs="Times New Roman"/>
          <w:sz w:val="24"/>
          <w:szCs w:val="24"/>
        </w:rPr>
      </w:pPr>
      <w:r>
        <w:rPr>
          <w:rFonts w:ascii="Times New Roman" w:hAnsi="Times New Roman" w:cs="Times New Roman"/>
          <w:i/>
          <w:iCs/>
          <w:sz w:val="24"/>
          <w:szCs w:val="24"/>
        </w:rPr>
        <w:t>John Fowles:</w:t>
      </w:r>
      <w:r>
        <w:rPr>
          <w:rFonts w:ascii="Times New Roman" w:hAnsi="Times New Roman" w:cs="Times New Roman"/>
          <w:sz w:val="24"/>
          <w:szCs w:val="24"/>
        </w:rPr>
        <w:t xml:space="preserve"> I think probably, my favourite is the worst, which is The Magus. But I can see it has huge force. But i realise it has touched people’s hearts, and I hope that’s because there was an attempt to reproduce the awful effect, the illusion of a God has had, all over Europe, that people really can’t understand that they must take control of their own lives. It’s no good saying ”Well, God will take care of that’. God never will and then you have this terrible tragedy here, Diana being...yes...I mean that God will not take care of things. It’s not possible. It’s all a matter of luck. And a present great physicist, is a man from Cambridge called Stephen Hawkin-he’s just doing a programme now and saying – the more you study mankind, the more totally unimportant and worthless you realise we are...we’re just a peculiar bundle of chemicals...and we know the cosmos has endless planets and so we’re not even alone...and you really are not important not at all, none of us is really important. That doesn’t mean, of course, that there isn’t a great truth in Christianity. You must have a kind of...I am a humanist and think the one symptomatic thing humanism is it hates violance...I cannot stand violence...of any kind...anywhere...”</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Possible answers:</w:t>
      </w:r>
    </w:p>
    <w:p>
      <w:pPr>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Man’s freedom  is  the  most important thing in life. Fowles  is against  anything that tries to shatter man’s freedom, because he thinks this is the way in which totalitarianism can appear and suppress nations.</w:t>
      </w:r>
    </w:p>
    <w:p>
      <w:pPr>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According to Fowles Man expects God to take care of him while Man himself must shape his own destiny.</w:t>
      </w:r>
    </w:p>
    <w:p>
      <w:pPr>
        <w:numPr>
          <w:ilvl w:val="0"/>
          <w:numId w:val="7"/>
        </w:numPr>
        <w:spacing w:line="240" w:lineRule="auto"/>
        <w:jc w:val="both"/>
        <w:rPr>
          <w:rFonts w:ascii="Times New Roman" w:hAnsi="Times New Roman" w:cs="Times New Roman"/>
          <w:sz w:val="24"/>
          <w:szCs w:val="24"/>
        </w:rPr>
      </w:pPr>
      <w:r>
        <w:rPr>
          <w:rFonts w:ascii="Times New Roman" w:hAnsi="Times New Roman" w:cs="Times New Roman"/>
          <w:sz w:val="24"/>
          <w:szCs w:val="24"/>
        </w:rPr>
        <w:t>Fowles thinks The Magus is probably the worst of his novels,although he appreciates it most because it has force and it touched people’s hearts.</w:t>
      </w:r>
    </w:p>
    <w:p>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teacher: You have heard Fowles talking about knowing Greece and loving this country. Let’s learn something about the man John Fowles and his life. The teacher hands out sheets of paper with biographical facts and the students have to find the connection with Greece and his novel, The Magus. </w:t>
      </w:r>
    </w:p>
    <w:p>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The teacher: Remember what John Fowles said about man’s relationship with God? You are going to read some information about a modern school of philosophy that had a great influence on European literature since World War II.</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Existentialism </w:t>
      </w:r>
      <w:r>
        <w:rPr>
          <w:rFonts w:ascii="Times New Roman" w:hAnsi="Times New Roman" w:cs="Times New Roman"/>
          <w:sz w:val="24"/>
          <w:szCs w:val="24"/>
        </w:rPr>
        <w:t xml:space="preserve">managed a breakthrough in England in 1995, when Samuel Becket’s </w:t>
      </w:r>
      <w:r>
        <w:rPr>
          <w:rFonts w:ascii="Times New Roman" w:hAnsi="Times New Roman" w:cs="Times New Roman"/>
          <w:i/>
          <w:iCs/>
          <w:sz w:val="24"/>
          <w:szCs w:val="24"/>
        </w:rPr>
        <w:t>Waiting for Godot</w:t>
      </w:r>
      <w:r>
        <w:rPr>
          <w:rFonts w:ascii="Times New Roman" w:hAnsi="Times New Roman" w:cs="Times New Roman"/>
          <w:sz w:val="24"/>
          <w:szCs w:val="24"/>
        </w:rPr>
        <w:t xml:space="preserve"> was performed. Jean Paul Sartre’s works: </w:t>
      </w:r>
      <w:r>
        <w:rPr>
          <w:rFonts w:ascii="Times New Roman" w:hAnsi="Times New Roman" w:cs="Times New Roman"/>
          <w:i/>
          <w:iCs/>
          <w:sz w:val="24"/>
          <w:szCs w:val="24"/>
        </w:rPr>
        <w:t>Nausea</w:t>
      </w:r>
      <w:r>
        <w:rPr>
          <w:rFonts w:ascii="Times New Roman" w:hAnsi="Times New Roman" w:cs="Times New Roman"/>
          <w:sz w:val="24"/>
          <w:szCs w:val="24"/>
        </w:rPr>
        <w:t xml:space="preserve">,1938, </w:t>
      </w:r>
      <w:r>
        <w:rPr>
          <w:rFonts w:ascii="Times New Roman" w:hAnsi="Times New Roman" w:cs="Times New Roman"/>
          <w:i/>
          <w:iCs/>
          <w:sz w:val="24"/>
          <w:szCs w:val="24"/>
        </w:rPr>
        <w:t>L’Etre et le Neant</w:t>
      </w:r>
      <w:r>
        <w:rPr>
          <w:rFonts w:ascii="Times New Roman" w:hAnsi="Times New Roman" w:cs="Times New Roman"/>
          <w:sz w:val="24"/>
          <w:szCs w:val="24"/>
        </w:rPr>
        <w:t xml:space="preserve">, 1943, </w:t>
      </w:r>
      <w:r>
        <w:rPr>
          <w:rFonts w:ascii="Times New Roman" w:hAnsi="Times New Roman" w:cs="Times New Roman"/>
          <w:i/>
          <w:iCs/>
          <w:sz w:val="24"/>
          <w:szCs w:val="24"/>
        </w:rPr>
        <w:t>L’existentialisme est un humanisme</w:t>
      </w:r>
      <w:r>
        <w:rPr>
          <w:rFonts w:ascii="Times New Roman" w:hAnsi="Times New Roman" w:cs="Times New Roman"/>
          <w:sz w:val="24"/>
          <w:szCs w:val="24"/>
        </w:rPr>
        <w:t>, 1946 set the principles of this school of thought.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The first principle is that existence precedes essence. Man is born into a godless world, which offers him no preexisting laws, guide for behaviour, inherent values or norms. Man is free but overhelmed by the enormous responsibility of choosing, creating and asserting values himself, throught his individual acts. Life has no a priori sense; man only exists to the extent to which he fulfils his personal project. Man constructs himself through his acts, in frames of intersubjectivity, in a discourse with others, for man is what the others acknowledge him to be.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bearings of existentialism on the literary discourse can be identifed in the neglect of the historical background of the characters’ social status, and in the corresponding emphasis on the characters’ ontology in language, in conversation. There is no stable ground for identity any longer. Existentialists believe that man is alone in a chaotic world, in which certainties have been lost. Faced with the abyss of nothingness and his own capacity for evil, man is completely free to choose his actions; each man is what he chooses to be or make himself.</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In their psychological explorations, the writers influenced by Existentialism(Sartre, Heidegger, Camus, Fowles) have often explored self-knowledge and self-awareness. John Fowles’ belief in the fundamental uncertainty of existence is reflected in the use of open endings(adapted from Ana-Maria Tupan, A survey Course in British Literature, part II, and </w:t>
      </w:r>
      <w:r>
        <w:rPr>
          <w:rFonts w:ascii="Times New Roman" w:hAnsi="Times New Roman" w:cs="Times New Roman"/>
          <w:i/>
          <w:iCs/>
          <w:sz w:val="24"/>
          <w:szCs w:val="24"/>
        </w:rPr>
        <w:t>The Bloomsbury Guide to English Literature</w:t>
      </w:r>
      <w:r>
        <w:rPr>
          <w:rFonts w:ascii="Times New Roman" w:hAnsi="Times New Roman" w:cs="Times New Roman"/>
          <w:sz w:val="24"/>
          <w:szCs w:val="24"/>
        </w:rPr>
        <w:t xml:space="preserve">). </w:t>
      </w:r>
    </w:p>
    <w:p>
      <w:pPr>
        <w:numPr>
          <w:ilvl w:val="0"/>
          <w:numId w:val="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teacher tells the students that they are going to study one of John Fowles’ novel, called </w:t>
      </w:r>
      <w:r>
        <w:rPr>
          <w:rFonts w:ascii="Times New Roman" w:hAnsi="Times New Roman" w:cs="Times New Roman"/>
          <w:i/>
          <w:iCs/>
          <w:sz w:val="24"/>
          <w:szCs w:val="24"/>
        </w:rPr>
        <w:t>The Magus</w:t>
      </w:r>
      <w:r>
        <w:rPr>
          <w:rFonts w:ascii="Times New Roman" w:hAnsi="Times New Roman" w:cs="Times New Roman"/>
          <w:sz w:val="24"/>
          <w:szCs w:val="24"/>
        </w:rPr>
        <w:t xml:space="preserve">. Then he or she asks them: What would you expect of a novel entitled </w:t>
      </w:r>
      <w:r>
        <w:rPr>
          <w:rFonts w:ascii="Times New Roman" w:hAnsi="Times New Roman" w:cs="Times New Roman"/>
          <w:i/>
          <w:iCs/>
          <w:sz w:val="24"/>
          <w:szCs w:val="24"/>
        </w:rPr>
        <w:t>The Magus</w:t>
      </w:r>
      <w:r>
        <w:rPr>
          <w:rFonts w:ascii="Times New Roman" w:hAnsi="Times New Roman" w:cs="Times New Roman"/>
          <w:sz w:val="24"/>
          <w:szCs w:val="24"/>
        </w:rPr>
        <w:t xml:space="preserve"> (prediction activity about the genre and the plot of the novel)? The teacher gives the students two definition in Romanian of the words „mag” – preot la unele popoare orientale din antichitate: invatat, filosof, vrajitor, astrolog: sol, vestitor and „ magician” – persoana care practica magia; artist desavarsit care obtine efecte deosebite prin arta sa. Students will discuss later which translation is better, or better suits the novel. </w:t>
      </w:r>
    </w:p>
    <w:p>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READING ACTIVITY</w:t>
      </w:r>
    </w:p>
    <w:p>
      <w:pPr>
        <w:numPr>
          <w:ilvl w:val="0"/>
          <w:numId w:val="8"/>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The students are going to read a fragment from the novel</w:t>
      </w:r>
      <w:r>
        <w:rPr>
          <w:rFonts w:ascii="Times New Roman" w:hAnsi="Times New Roman" w:cs="Times New Roman"/>
          <w:b/>
          <w:bCs/>
          <w:sz w:val="24"/>
          <w:szCs w:val="24"/>
        </w:rPr>
        <w:t xml:space="preserve"> </w:t>
      </w:r>
      <w:r>
        <w:rPr>
          <w:rFonts w:ascii="Times New Roman" w:hAnsi="Times New Roman" w:cs="Times New Roman"/>
          <w:sz w:val="24"/>
          <w:szCs w:val="24"/>
        </w:rPr>
        <w:t xml:space="preserve">representing Nicholas’ first encounter with Maurice Conchis on the island. Before doing this, the teacher gives them a list of words  that they may not know: saffron, simian, wail, to waft, twoncess, languishing, trite, gravel, emotion-purged, deep, furrows, charade, dazzling. The words are given definitions with the help of the dictionary. </w:t>
      </w:r>
    </w:p>
    <w:p>
      <w:pPr>
        <w:numPr>
          <w:ilvl w:val="0"/>
          <w:numId w:val="8"/>
        </w:numPr>
        <w:spacing w:line="240" w:lineRule="auto"/>
        <w:jc w:val="both"/>
        <w:rPr>
          <w:rFonts w:ascii="Times New Roman" w:hAnsi="Times New Roman" w:cs="Times New Roman"/>
          <w:sz w:val="24"/>
          <w:szCs w:val="24"/>
        </w:rPr>
      </w:pPr>
      <w:r>
        <w:rPr>
          <w:rFonts w:ascii="Times New Roman" w:hAnsi="Times New Roman" w:cs="Times New Roman"/>
          <w:sz w:val="24"/>
          <w:szCs w:val="24"/>
        </w:rPr>
        <w:t>The teacher  asks the students ”What type of words do you expect to see in this fragment, given the fact that the encounter takes place on the Greek island of Phraxos(the ”fenced” island) and this is about two men meeting for the first time”?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Possible answers: the words are probably adjectives describing the men’s physical appearance and their feelings, what they see, hear, or say to each other.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I climbed the path by the wire and the undergrowth.The grass track ran level, curved and dipped a little, emerged from the trees. The house, dazzlingly white where the afternoon sun touched it, stood with its shadowed back to me...I looked out over the tree-tops and the sea to the languishing ash-lilac mountains...a deja vu feeling of having stood in the same place, before that particular proportion of the arches, that particular contast of shade and buming landscape outside – I couldn’t say. Inoticed the twoness of the tea-table, and stood by the corner, embarrassed, aware of a trite English desire to sneak away. Then, without warning, a figure appeared in the doorway.</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was Conchis.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Before anything else, I knew I was expected. He saw me without surprise with a small smile, almost a grimace, on his face. He was nearly completely bald, brown as old leather, short and spare, a man whose age was impossible to tell: perhaps seventy; dressed in a navy shirt, knee-length shorts, and a pair of slat-stained gym shoes. The most striking thing about him was the intensity of his eyes; very dark, staring, with a simian penetration emphasized by the remarkably clear whites; eyes that seemed not quite human. He raised his left hand briefly in a kind of silent salutation, then strode to the corner of the colonnade, leaving me with my formed words unspoken, and called back to the cottage.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”Maria!” I heard wail of answer. ” My name is...” I began, as I turned. But he raised his left hand again, this time to silence me; took my arm and let me to the edge of the colonnade. He had an authority, an abrupt decisiveness, that caught me off balance. He surveyed the landscape, then me. The sweet saffron-like smell of flowers that grew below, at the edge of the gravel, wafted up into the shade.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chose well?” His English sounded perfect.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”Wonderfully. But you must let me...”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 Once again his arm, brown and corded, swept silencingly towards the sea the mountains and the south, as if I might not have properly appreciated it. I looked sideways at him. He was obviously a man who rarely smiled. There was something mask-like, emotion-purged, about his face. Deep furrows ran from beside his nose to the corners of his mouth; they suggested experience, command, impatience with fools. He was slightly mad, no doubt harmlessly so, but mad. I had an idea that thought iI was someone else. He kpt his ape-like eyes on me. The silence and the stare were alarming, and faintly comic, as if he was trying ti hypnotize a bird.</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Suddently he gave a curious little rapid shake of the head; quizzical, rhetorical, not expecting an answer. Then he changed, as if what had happened between us till then was a joke, a charade, thar had been rehearsed and gone according to plan, but could now be ended. And I was completely off balance again. He wasn’t mad after all. He even smiled, and the ape-eyes became almost squirrel-eyes.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He turned back to the table. ”Let us have tea.”</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only came for a glass of water. This is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”You came here to meet me. Please. Life is short.” (THE MAGUS, pages 79-80)</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WHILE-READING ACTIVITY</w:t>
      </w:r>
    </w:p>
    <w:p>
      <w:pPr>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The students are asked to keep in mind the following questions:</w:t>
      </w:r>
    </w:p>
    <w:p>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What point of view does the author adopt?</w:t>
      </w:r>
    </w:p>
    <w:p>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Did you like the scene? Why(not)?</w:t>
      </w:r>
    </w:p>
    <w:p>
      <w:pPr>
        <w:numPr>
          <w:ilvl w:val="0"/>
          <w:numId w:val="10"/>
        </w:numPr>
        <w:spacing w:line="240" w:lineRule="auto"/>
        <w:jc w:val="both"/>
        <w:rPr>
          <w:rFonts w:ascii="Times New Roman" w:hAnsi="Times New Roman" w:cs="Times New Roman"/>
          <w:sz w:val="24"/>
          <w:szCs w:val="24"/>
        </w:rPr>
      </w:pPr>
      <w:r>
        <w:rPr>
          <w:rFonts w:ascii="Times New Roman" w:hAnsi="Times New Roman" w:cs="Times New Roman"/>
          <w:sz w:val="24"/>
          <w:szCs w:val="24"/>
        </w:rPr>
        <w:t>Find an adjective to characterise the scene.</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Possible answers:</w:t>
      </w:r>
    </w:p>
    <w:p>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subjective narration, the first person narrative, Nicholas Urfe’s point of view;</w:t>
      </w:r>
    </w:p>
    <w:p>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students give here personal reasons;</w:t>
      </w:r>
    </w:p>
    <w:p>
      <w:pPr>
        <w:numPr>
          <w:ilvl w:val="0"/>
          <w:numId w:val="11"/>
        </w:numPr>
        <w:spacing w:line="240" w:lineRule="auto"/>
        <w:jc w:val="both"/>
        <w:rPr>
          <w:rFonts w:ascii="Times New Roman" w:hAnsi="Times New Roman" w:cs="Times New Roman"/>
          <w:sz w:val="24"/>
          <w:szCs w:val="24"/>
        </w:rPr>
      </w:pPr>
      <w:r>
        <w:rPr>
          <w:rFonts w:ascii="Times New Roman" w:hAnsi="Times New Roman" w:cs="Times New Roman"/>
          <w:sz w:val="24"/>
          <w:szCs w:val="24"/>
        </w:rPr>
        <w:t>strange, mysterious, eerie, etc.</w:t>
      </w:r>
    </w:p>
    <w:p>
      <w:pPr>
        <w:numPr>
          <w:ilvl w:val="0"/>
          <w:numId w:val="9"/>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The teacher tells the students: the first attitude a reader adopts toward a character is:</w:t>
      </w:r>
    </w:p>
    <w:p>
      <w:pPr>
        <w:numPr>
          <w:ilvl w:val="0"/>
          <w:numId w:val="12"/>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to regard them according to the value they adopt, the actions they take, as we do in the real world-we like, dislike, hate, pity, sympathise with them, or criticize them;</w:t>
      </w:r>
    </w:p>
    <w:p>
      <w:pPr>
        <w:numPr>
          <w:ilvl w:val="0"/>
          <w:numId w:val="12"/>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the next step is to see characters as devices used by the author to create a certain effect.</w:t>
      </w:r>
    </w:p>
    <w:p>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POST-READING ACTIVITIES</w:t>
      </w:r>
    </w:p>
    <w:p>
      <w:pPr>
        <w:numPr>
          <w:ilvl w:val="0"/>
          <w:numId w:val="13"/>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The students are given questions to answer:</w:t>
      </w:r>
    </w:p>
    <w:p>
      <w:pPr>
        <w:numPr>
          <w:ilvl w:val="0"/>
          <w:numId w:val="14"/>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Do you like Conchis? Why?/ Why not?</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How convincing is this character?</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What is he like?</w:t>
      </w:r>
    </w:p>
    <w:p>
      <w:pPr>
        <w:numPr>
          <w:ilvl w:val="0"/>
          <w:numId w:val="14"/>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How is Conchis presented by the author: showing or telling/?</w:t>
      </w:r>
    </w:p>
    <w:p>
      <w:pPr>
        <w:numPr>
          <w:ilvl w:val="0"/>
          <w:numId w:val="14"/>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What type of character is he? Is he a hero, a non-hero, an anti-hero, or Godlike?</w:t>
      </w:r>
    </w:p>
    <w:p>
      <w:pPr>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Do you learn anything of the character’s inner life, or just factual, superficial information?</w:t>
      </w:r>
    </w:p>
    <w:p>
      <w:pPr>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What is the author’s atitude towards Conchis?</w:t>
      </w:r>
    </w:p>
    <w:p>
      <w:pPr>
        <w:numPr>
          <w:ilvl w:val="0"/>
          <w:numId w:val="14"/>
        </w:numPr>
        <w:spacing w:line="240" w:lineRule="auto"/>
        <w:jc w:val="both"/>
        <w:rPr>
          <w:rFonts w:ascii="Times New Roman" w:hAnsi="Times New Roman" w:cs="Times New Roman"/>
          <w:sz w:val="24"/>
          <w:szCs w:val="24"/>
        </w:rPr>
      </w:pPr>
      <w:r>
        <w:rPr>
          <w:rFonts w:ascii="Times New Roman" w:hAnsi="Times New Roman" w:cs="Times New Roman"/>
          <w:sz w:val="24"/>
          <w:szCs w:val="24"/>
        </w:rPr>
        <w:t>What values does Conchis seem to adopt?</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Possible answers:</w:t>
      </w:r>
    </w:p>
    <w:p>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answers should not be </w:t>
      </w:r>
      <w:r>
        <w:rPr>
          <w:rFonts w:ascii="Times New Roman" w:hAnsi="Times New Roman" w:cs="Times New Roman"/>
          <w:i/>
          <w:iCs/>
          <w:sz w:val="24"/>
          <w:szCs w:val="24"/>
        </w:rPr>
        <w:t>yes</w:t>
      </w:r>
      <w:r>
        <w:rPr>
          <w:rFonts w:ascii="Times New Roman" w:hAnsi="Times New Roman" w:cs="Times New Roman"/>
          <w:sz w:val="24"/>
          <w:szCs w:val="24"/>
        </w:rPr>
        <w:t xml:space="preserve"> or </w:t>
      </w:r>
      <w:r>
        <w:rPr>
          <w:rFonts w:ascii="Times New Roman" w:hAnsi="Times New Roman" w:cs="Times New Roman"/>
          <w:i/>
          <w:iCs/>
          <w:sz w:val="24"/>
          <w:szCs w:val="24"/>
        </w:rPr>
        <w:t xml:space="preserve">no </w:t>
      </w:r>
      <w:r>
        <w:rPr>
          <w:rFonts w:ascii="Times New Roman" w:hAnsi="Times New Roman" w:cs="Times New Roman"/>
          <w:sz w:val="24"/>
          <w:szCs w:val="24"/>
        </w:rPr>
        <w:t>the teacher can ask the students to close their eyes and describe Conchis.</w:t>
      </w:r>
    </w:p>
    <w:p>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Conchis is presented showing, which makes the narrative more active and exticing. </w:t>
      </w:r>
    </w:p>
    <w:p>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Conchis, the Magus, plays the part of God on the island, so the idea that he is not an ordinary man is supported by many examples in the text.</w:t>
      </w:r>
    </w:p>
    <w:p>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Conchis is a very mysterious character. However, some details about his apperarence give us information about his way of being. For  example, we can deduce he is intuitive(he expected Nicholas to come to him), cynical(he had a grimace on his face), with a strong personality, he likes to direct performances, he has a vast experience of life(”deep firrows” on his face, ”mask-like” expression), he is a fine psychologist who takes pleasure in studying people’s reactions.</w:t>
      </w:r>
    </w:p>
    <w:p>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Fowles uses Conchis as part of the special atmosphere of the island. Some critics regard him as a modern Prospero, Shakespeare’s character in The Tempest.</w:t>
      </w:r>
    </w:p>
    <w:p>
      <w:pPr>
        <w:numPr>
          <w:ilvl w:val="0"/>
          <w:numId w:val="15"/>
        </w:numPr>
        <w:spacing w:line="240" w:lineRule="auto"/>
        <w:jc w:val="both"/>
        <w:rPr>
          <w:rFonts w:ascii="Times New Roman" w:hAnsi="Times New Roman" w:cs="Times New Roman"/>
          <w:sz w:val="24"/>
          <w:szCs w:val="24"/>
        </w:rPr>
      </w:pPr>
      <w:r>
        <w:rPr>
          <w:rFonts w:ascii="Times New Roman" w:hAnsi="Times New Roman" w:cs="Times New Roman"/>
          <w:sz w:val="24"/>
          <w:szCs w:val="24"/>
        </w:rPr>
        <w:t>Conchis seems to be rather bored with ordinary human existence and he can’t stand stupidity and disobedience.</w:t>
      </w:r>
    </w:p>
    <w:p>
      <w:pPr>
        <w:numPr>
          <w:ilvl w:val="0"/>
          <w:numId w:val="13"/>
        </w:num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The teacher tells the students that the main character in </w:t>
      </w:r>
      <w:r>
        <w:rPr>
          <w:rFonts w:ascii="Times New Roman" w:hAnsi="Times New Roman" w:cs="Times New Roman"/>
          <w:i/>
          <w:iCs/>
          <w:sz w:val="24"/>
          <w:szCs w:val="24"/>
        </w:rPr>
        <w:t xml:space="preserve">The Magus, </w:t>
      </w:r>
      <w:r>
        <w:rPr>
          <w:rFonts w:ascii="Times New Roman" w:hAnsi="Times New Roman" w:cs="Times New Roman"/>
          <w:sz w:val="24"/>
          <w:szCs w:val="24"/>
        </w:rPr>
        <w:t>Nicholas Urfe is on a quest for identity, a sort of ritual of initiation. Conchis makes him witness and actor or a simple pawn in different situation and Nicholas is gaced with the difficult task of choosing. The students look at a painting by Paul Nash, called ”Landscape from a Dream” and they answer the following questions:What are the words that come to your mind when looking at this painting(colours, emotions, ideas)?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How can this painting be associated with the novel </w:t>
      </w:r>
      <w:r>
        <w:rPr>
          <w:rFonts w:ascii="Times New Roman" w:hAnsi="Times New Roman" w:cs="Times New Roman"/>
          <w:i/>
          <w:iCs/>
          <w:sz w:val="24"/>
          <w:szCs w:val="24"/>
        </w:rPr>
        <w:t>The Magus</w:t>
      </w:r>
      <w:r>
        <w:rPr>
          <w:rFonts w:ascii="Times New Roman" w:hAnsi="Times New Roman" w:cs="Times New Roman"/>
          <w:sz w:val="24"/>
          <w:szCs w:val="24"/>
        </w:rPr>
        <w:t xml:space="preserve">, by John Fowles? </w:t>
      </w:r>
      <w:r>
        <w:rPr>
          <w:rFonts w:ascii="Times New Roman" w:hAnsi="Times New Roman" w:cs="Times New Roman"/>
          <w:i/>
          <w:iCs/>
          <w:sz w:val="24"/>
          <w:szCs w:val="24"/>
        </w:rPr>
        <w:t xml:space="preserve"> </w:t>
      </w:r>
    </w:p>
    <w:p>
      <w:pPr>
        <w:numPr>
          <w:ilvl w:val="0"/>
          <w:numId w:val="13"/>
        </w:numPr>
        <w:spacing w:line="240" w:lineRule="auto"/>
        <w:jc w:val="both"/>
        <w:rPr>
          <w:rFonts w:ascii="Times New Roman" w:hAnsi="Times New Roman" w:cs="Times New Roman"/>
          <w:i/>
          <w:iCs/>
          <w:sz w:val="24"/>
          <w:szCs w:val="24"/>
        </w:rPr>
      </w:pPr>
      <w:r>
        <w:rPr>
          <w:rFonts w:ascii="Times New Roman" w:hAnsi="Times New Roman" w:cs="Times New Roman"/>
          <w:sz w:val="24"/>
          <w:szCs w:val="24"/>
        </w:rPr>
        <w:t xml:space="preserve"> The teacher gives the students a second excerpt from </w:t>
      </w:r>
      <w:r>
        <w:rPr>
          <w:rFonts w:ascii="Times New Roman" w:hAnsi="Times New Roman" w:cs="Times New Roman"/>
          <w:i/>
          <w:iCs/>
          <w:sz w:val="24"/>
          <w:szCs w:val="24"/>
        </w:rPr>
        <w:t>The Magus</w:t>
      </w:r>
      <w:r>
        <w:rPr>
          <w:rFonts w:ascii="Times New Roman" w:hAnsi="Times New Roman" w:cs="Times New Roman"/>
          <w:sz w:val="24"/>
          <w:szCs w:val="24"/>
        </w:rPr>
        <w:t xml:space="preserve"> and they have to decide what type of fiction it is. They can choose between:</w:t>
      </w:r>
    </w:p>
    <w:p>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realism;</w:t>
      </w:r>
    </w:p>
    <w:p>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fairy tales(from the real world into the fantastic);</w:t>
      </w:r>
    </w:p>
    <w:p>
      <w:pPr>
        <w:numPr>
          <w:ilvl w:val="0"/>
          <w:numId w:val="4"/>
        </w:numPr>
        <w:spacing w:line="240" w:lineRule="auto"/>
        <w:jc w:val="both"/>
        <w:rPr>
          <w:rFonts w:ascii="Times New Roman" w:hAnsi="Times New Roman" w:cs="Times New Roman"/>
          <w:sz w:val="24"/>
          <w:szCs w:val="24"/>
        </w:rPr>
      </w:pPr>
      <w:r>
        <w:rPr>
          <w:rFonts w:ascii="Times New Roman" w:hAnsi="Times New Roman" w:cs="Times New Roman"/>
          <w:sz w:val="24"/>
          <w:szCs w:val="24"/>
        </w:rPr>
        <w:t>literature of the fantastic(from the real world into the fantastic and back);</w:t>
      </w:r>
    </w:p>
    <w:p>
      <w:pPr>
        <w:numPr>
          <w:ilvl w:val="0"/>
          <w:numId w:val="16"/>
        </w:numPr>
        <w:spacing w:line="240" w:lineRule="auto"/>
        <w:jc w:val="both"/>
        <w:rPr>
          <w:rFonts w:ascii="Times New Roman" w:hAnsi="Times New Roman" w:cs="Times New Roman"/>
          <w:sz w:val="24"/>
          <w:szCs w:val="24"/>
        </w:rPr>
      </w:pPr>
      <w:r>
        <w:rPr>
          <w:rFonts w:ascii="Times New Roman" w:hAnsi="Times New Roman" w:cs="Times New Roman"/>
          <w:sz w:val="24"/>
          <w:szCs w:val="24"/>
        </w:rPr>
        <w:t>magic realism (simultaneous existence in the real and the fantastic worlds, with blurred boundaries).</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students read the fragment and in this fragment certain sentences are in bold. They have to read again only these pharases and to answers the questions:</w:t>
      </w:r>
    </w:p>
    <w:p>
      <w:pPr>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What kind of reality do they evoke?</w:t>
      </w:r>
    </w:p>
    <w:p>
      <w:pPr>
        <w:numPr>
          <w:ilvl w:val="0"/>
          <w:numId w:val="17"/>
        </w:numPr>
        <w:spacing w:line="240" w:lineRule="auto"/>
        <w:jc w:val="both"/>
        <w:rPr>
          <w:rFonts w:ascii="Times New Roman" w:hAnsi="Times New Roman" w:cs="Times New Roman"/>
          <w:sz w:val="24"/>
          <w:szCs w:val="24"/>
        </w:rPr>
      </w:pPr>
      <w:r>
        <w:rPr>
          <w:rFonts w:ascii="Times New Roman" w:hAnsi="Times New Roman" w:cs="Times New Roman"/>
          <w:sz w:val="24"/>
          <w:szCs w:val="24"/>
        </w:rPr>
        <w:t>What are the words used and what kind of atmoshere do these expressions create?(”it fringed the imagined”, ”fading away”, ”dreamlike slowness and dimness”, ”penetratingly strong”, ”atrocious stench”, ”the odour still lingered”, ”as if I had imagined everything”)</w:t>
      </w:r>
    </w:p>
    <w:p>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Possible answers:</w:t>
      </w:r>
    </w:p>
    <w:p>
      <w:pPr>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This is another reality, a parallel one.</w:t>
      </w:r>
    </w:p>
    <w:p>
      <w:pPr>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There are elements of the bizarre, the fantastic and there is an insistence on the senses, especially hearing and smell, which contribute to creating the sensation of mixed reality and fantastic.</w:t>
      </w:r>
    </w:p>
    <w:p>
      <w:pPr>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students read the last sentences of the excerpt and they have to explain the meaning and expand the ideas it contains. The sentence is the following: </w:t>
      </w:r>
      <w:r>
        <w:rPr>
          <w:rFonts w:ascii="Times New Roman" w:hAnsi="Times New Roman" w:cs="Times New Roman"/>
          <w:b/>
          <w:bCs/>
          <w:sz w:val="24"/>
          <w:szCs w:val="24"/>
        </w:rPr>
        <w:t>” I had entered the domain”.</w:t>
      </w:r>
    </w:p>
    <w:p>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Possible answer: The domain is Conchis’ realm, a world he created on the island, the setting of the play he directs, a world where he is the master.</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excerpt is the following: ”I was about to go to sleep”.</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At first hallucinatorily faint, impossible to pinpoint, it began. </w:t>
      </w:r>
      <w:r>
        <w:rPr>
          <w:rFonts w:ascii="Times New Roman" w:hAnsi="Times New Roman" w:cs="Times New Roman"/>
          <w:sz w:val="24"/>
          <w:szCs w:val="24"/>
        </w:rPr>
        <w:t xml:space="preserve">I thought it must be coming through the walls from a gramophone is Conchis’s bedroom. I sat up, put my year to the wall, listened. And then I leapt out of bed and went to the window. It was creeping down from outside, from somewhere far to the north, well up in the hills a mile or more away. There was no light, no obvious sound except the crickets in the garden. </w:t>
      </w:r>
      <w:r>
        <w:rPr>
          <w:rFonts w:ascii="Times New Roman" w:hAnsi="Times New Roman" w:cs="Times New Roman"/>
          <w:b/>
          <w:bCs/>
          <w:sz w:val="24"/>
          <w:szCs w:val="24"/>
        </w:rPr>
        <w:t xml:space="preserve">Only, so barely perceptible that fringed the imagined, this faintest drone of men, a lot of men, singing. </w:t>
      </w:r>
      <w:r>
        <w:rPr>
          <w:rFonts w:ascii="Times New Roman" w:hAnsi="Times New Roman" w:cs="Times New Roman"/>
          <w:sz w:val="24"/>
          <w:szCs w:val="24"/>
        </w:rPr>
        <w:t xml:space="preserve">I thought:fishermen. But why should they be in the hills? The shepherds-but shepherds are solitaries. </w:t>
      </w:r>
    </w:p>
    <w:p>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It grew a little clearer, as if on a gust of wind-</w:t>
      </w:r>
      <w:r>
        <w:rPr>
          <w:rFonts w:ascii="Times New Roman" w:hAnsi="Times New Roman" w:cs="Times New Roman"/>
          <w:sz w:val="24"/>
          <w:szCs w:val="24"/>
        </w:rPr>
        <w:t xml:space="preserve">but there was no wind; </w:t>
      </w:r>
      <w:r>
        <w:rPr>
          <w:rFonts w:ascii="Times New Roman" w:hAnsi="Times New Roman" w:cs="Times New Roman"/>
          <w:b/>
          <w:bCs/>
          <w:sz w:val="24"/>
          <w:szCs w:val="24"/>
        </w:rPr>
        <w:t>swelling, then fading away</w:t>
      </w:r>
      <w:r>
        <w:rPr>
          <w:rFonts w:ascii="Times New Roman" w:hAnsi="Times New Roman" w:cs="Times New Roman"/>
          <w:sz w:val="24"/>
          <w:szCs w:val="24"/>
        </w:rPr>
        <w:t xml:space="preserve">. I thought for an incredible moment that I caught something familiar in the sound-but it couldn’t be. </w:t>
      </w:r>
      <w:r>
        <w:rPr>
          <w:rFonts w:ascii="Times New Roman" w:hAnsi="Times New Roman" w:cs="Times New Roman"/>
          <w:b/>
          <w:bCs/>
          <w:sz w:val="24"/>
          <w:szCs w:val="24"/>
        </w:rPr>
        <w:t xml:space="preserve">And it sank away, almost to complete silence. </w:t>
      </w:r>
    </w:p>
    <w:p>
      <w:p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ab/>
      </w:r>
      <w:r>
        <w:rPr>
          <w:rFonts w:ascii="Times New Roman" w:hAnsi="Times New Roman" w:cs="Times New Roman"/>
          <w:b/>
          <w:bCs/>
          <w:sz w:val="24"/>
          <w:szCs w:val="24"/>
        </w:rPr>
        <w:t>Then-</w:t>
      </w:r>
      <w:r>
        <w:rPr>
          <w:rFonts w:ascii="Times New Roman" w:hAnsi="Times New Roman" w:cs="Times New Roman"/>
          <w:sz w:val="24"/>
          <w:szCs w:val="24"/>
        </w:rPr>
        <w:t>unimaginable the strangeness of it, the shock of it-</w:t>
      </w:r>
      <w:r>
        <w:rPr>
          <w:rFonts w:ascii="Times New Roman" w:hAnsi="Times New Roman" w:cs="Times New Roman"/>
          <w:b/>
          <w:bCs/>
          <w:sz w:val="24"/>
          <w:szCs w:val="24"/>
        </w:rPr>
        <w:t xml:space="preserve">the sound swelled again and I knew beyond doubt what was being sung up there. It was ”Tipperary”. </w:t>
      </w:r>
      <w:r>
        <w:rPr>
          <w:rFonts w:ascii="Times New Roman" w:hAnsi="Times New Roman" w:cs="Times New Roman"/>
          <w:sz w:val="24"/>
          <w:szCs w:val="24"/>
        </w:rPr>
        <w:t xml:space="preserve">Whether it was the distance, whether the record, because it must have bee a record, had been deliberately slowed-there seemed to be some tonal distortion as well-I couldn’t tell, but </w:t>
      </w:r>
      <w:r>
        <w:rPr>
          <w:rFonts w:ascii="Times New Roman" w:hAnsi="Times New Roman" w:cs="Times New Roman"/>
          <w:b/>
          <w:bCs/>
          <w:sz w:val="24"/>
          <w:szCs w:val="24"/>
        </w:rPr>
        <w:t xml:space="preserve">the song came with a dreamlike slowness and dimness, almost as if it was being sung out of the stars and had had to cross all that night and space to reach me. </w:t>
      </w:r>
    </w:p>
    <w:p>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I went to the door of my room and opened it. I had some idea that the record-player must be in Conchis’s room. Somehow he had had the sound relayed to a speaker, or speakers, in the hills-perhaps taht was what was in the little room, relaying equipment, a generator. But there was an absolute silence in the house. I closed the door and leant back against it. </w:t>
      </w:r>
      <w:r>
        <w:rPr>
          <w:rFonts w:ascii="Times New Roman" w:hAnsi="Times New Roman" w:cs="Times New Roman"/>
          <w:b/>
          <w:bCs/>
          <w:sz w:val="24"/>
          <w:szCs w:val="24"/>
        </w:rPr>
        <w:t xml:space="preserve">The voices and the song washed dimly down out of the night, throught the nine-forest, over the house and out to sea. </w:t>
      </w:r>
      <w:r>
        <w:rPr>
          <w:rFonts w:ascii="Times New Roman" w:hAnsi="Times New Roman" w:cs="Times New Roman"/>
          <w:sz w:val="24"/>
          <w:szCs w:val="24"/>
        </w:rPr>
        <w:t xml:space="preserve">Suddently the humour, the absurd, tender, touching poetry of the whole thing made me smile. Itmust be some elaborate joke of Conchis’s, mounted for my exclusive benefit; and a subtle test of my own humour, tact and intelligence. There was no need to rush about trying to discover how it was done. I should find that out in themorning. Meanwhile, I was to enjoy it. I went back to the window. </w:t>
      </w:r>
    </w:p>
    <w:p>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The voices had became very dim, barely audible; but something else had grown penetratingly strong. It was the cesspool smell I had noticed earlier. Now it was an atrocious stench that infested the windless air, a nauseating to compound of decomposing flesh and excrement, so revolting that I had hold my nose and breathe through my mouth. </w:t>
      </w:r>
    </w:p>
    <w:p>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Below my room there was a narrow passage between the cottage and the house. I craned down, because the source of the smell seemed so close. It was clear to me that the smell was connected with the singing.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The sound faded, went completely. After a few minutes, the smell too was fainter. </w:t>
      </w:r>
      <w:r>
        <w:rPr>
          <w:rFonts w:ascii="Times New Roman" w:hAnsi="Times New Roman" w:cs="Times New Roman"/>
          <w:sz w:val="24"/>
          <w:szCs w:val="24"/>
        </w:rPr>
        <w:t xml:space="preserve">I stood another ten or fifteen  minutes, straining eyes and years for the faintest stir. But there was none. And there was no sound inside the house. No creeping up the stairs, no doors gently closed, nothing. The crickets crirped, the stars pulsed, the experience was wiped clean. I sniffed at the window. </w:t>
      </w:r>
    </w:p>
    <w:p>
      <w:pPr>
        <w:spacing w:line="240" w:lineRule="auto"/>
        <w:jc w:val="both"/>
        <w:rPr>
          <w:rFonts w:ascii="Times New Roman" w:hAnsi="Times New Roman" w:cs="Times New Roman"/>
          <w:b/>
          <w:bCs/>
          <w:sz w:val="24"/>
          <w:szCs w:val="24"/>
        </w:rPr>
      </w:pPr>
      <w:r>
        <w:rPr>
          <w:rFonts w:ascii="Times New Roman" w:hAnsi="Times New Roman" w:cs="Times New Roman"/>
          <w:sz w:val="24"/>
          <w:szCs w:val="24"/>
        </w:rPr>
        <w:tab/>
      </w:r>
      <w:r>
        <w:rPr>
          <w:rFonts w:ascii="Times New Roman" w:hAnsi="Times New Roman" w:cs="Times New Roman"/>
          <w:b/>
          <w:bCs/>
          <w:sz w:val="24"/>
          <w:szCs w:val="24"/>
        </w:rPr>
        <w:t xml:space="preserve">The foul odour still lingered, but under the normal antiseptic smell of the pines and the sea, not over it. </w:t>
      </w:r>
    </w:p>
    <w:p>
      <w:pPr>
        <w:spacing w:line="24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b/>
          <w:bCs/>
          <w:sz w:val="24"/>
          <w:szCs w:val="24"/>
        </w:rPr>
        <w:t xml:space="preserve">Soon it was as if i had imagined everything. </w:t>
      </w:r>
      <w:r>
        <w:rPr>
          <w:rFonts w:ascii="Times New Roman" w:hAnsi="Times New Roman" w:cs="Times New Roman"/>
          <w:sz w:val="24"/>
          <w:szCs w:val="24"/>
        </w:rPr>
        <w:t>I lay awake for at least another hour. Nothing more happened; and no hypnothesis made sense.</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 had entered the domaine.”(THE MAGUS, pages 133-134, chapter 21)</w:t>
      </w:r>
    </w:p>
    <w:p>
      <w:pPr>
        <w:numPr>
          <w:ilvl w:val="0"/>
          <w:numId w:val="13"/>
        </w:numPr>
        <w:spacing w:line="240" w:lineRule="auto"/>
        <w:jc w:val="both"/>
        <w:rPr>
          <w:rFonts w:ascii="Times New Roman" w:hAnsi="Times New Roman" w:cs="Times New Roman"/>
          <w:b/>
          <w:bCs/>
          <w:sz w:val="24"/>
          <w:szCs w:val="24"/>
        </w:rPr>
      </w:pPr>
      <w:r>
        <w:rPr>
          <w:rFonts w:ascii="Times New Roman" w:hAnsi="Times New Roman" w:cs="Times New Roman"/>
          <w:sz w:val="24"/>
          <w:szCs w:val="24"/>
        </w:rPr>
        <w:t xml:space="preserve">The teacher gives the students worksheets with a text on Postmodernism and Modernism. They must read this silently and underline the key-words. Then they have to use thesekey-words and try to come up with a possible definition of Postmodernism in literature. The students, helped by the teacher draw two columns on the blackboard, one representing the characteristics of Modernism, the other, of Postmodernism.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”The break away from 19</w:t>
      </w:r>
      <w:r>
        <w:rPr>
          <w:rFonts w:ascii="Times New Roman" w:hAnsi="Times New Roman" w:cs="Times New Roman"/>
          <w:sz w:val="24"/>
          <w:szCs w:val="24"/>
          <w:vertAlign w:val="superscript"/>
        </w:rPr>
        <w:t xml:space="preserve">th </w:t>
      </w:r>
      <w:r>
        <w:rPr>
          <w:rFonts w:ascii="Times New Roman" w:hAnsi="Times New Roman" w:cs="Times New Roman"/>
          <w:sz w:val="24"/>
          <w:szCs w:val="24"/>
        </w:rPr>
        <w:t xml:space="preserve">century values is often classified as MODERNISM and carries the connotations of rebelion. However, the last 20 years have seen a change in this attitude towards focusing upon a series of unresolvable philosophical and social debates, such as race, gender and class. Rather than challenging and destroying cultural definitions, as does Modernism, POST-MODERNISM resists the very idea of boundaries. It regards distinctions as undesirable and even impossible, so that an almost Utopian world, free from all constraints, becomes possible. </w:t>
      </w:r>
    </w:p>
    <w:p>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It must be realised though, that Post-Modernism has many interpretations. Different disciplines have participated in the Post-Modernist movement in varying ways:e.g., in archiecture traditional limits have become indistinguishable, so that what is commonly on the outside of a building is placed within, and vice-versa. In literature, writers choose consciously to refer, either implicitly or explicitly, to other literary works, sometimes verging on pastiche, which denies the formal claim of authorship and genre. In commercial terms, Post-Modernism may be seen as part of the growth of consumer society into a multinational and technological identity. Its all-embracing nature thus makes Post-Modernism as relevant to street events as to the avant garde, and as such is one of the major focal points in the emergence of interdisciplinary and cultural studies.” (Adapted from Bloomsbury Guide to English Literature)</w:t>
      </w:r>
    </w:p>
    <w:p>
      <w:pPr>
        <w:numPr>
          <w:ilvl w:val="0"/>
          <w:numId w:val="1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HOMEWORK  </w:t>
      </w:r>
      <w:r>
        <w:rPr>
          <w:rFonts w:ascii="Times New Roman" w:hAnsi="Times New Roman" w:cs="Times New Roman"/>
          <w:sz w:val="24"/>
          <w:szCs w:val="24"/>
        </w:rPr>
        <w:t xml:space="preserve">After reading the novel and studying it, the students have to write a blurb for </w:t>
      </w:r>
      <w:r>
        <w:rPr>
          <w:rFonts w:ascii="Times New Roman" w:hAnsi="Times New Roman" w:cs="Times New Roman"/>
          <w:i/>
          <w:iCs/>
          <w:sz w:val="24"/>
          <w:szCs w:val="24"/>
        </w:rPr>
        <w:t>The Magus</w:t>
      </w:r>
      <w:r>
        <w:rPr>
          <w:rFonts w:ascii="Times New Roman" w:hAnsi="Times New Roman" w:cs="Times New Roman"/>
          <w:sz w:val="24"/>
          <w:szCs w:val="24"/>
        </w:rPr>
        <w:t xml:space="preserve">, </w:t>
      </w:r>
      <w:r>
        <w:rPr>
          <w:rFonts w:ascii="Times New Roman" w:hAnsi="Times New Roman" w:cs="Times New Roman"/>
          <w:b/>
          <w:bCs/>
          <w:sz w:val="24"/>
          <w:szCs w:val="24"/>
        </w:rPr>
        <w:t xml:space="preserve"> </w:t>
      </w:r>
      <w:r>
        <w:rPr>
          <w:rFonts w:ascii="Times New Roman" w:hAnsi="Times New Roman" w:cs="Times New Roman"/>
          <w:sz w:val="24"/>
          <w:szCs w:val="24"/>
        </w:rPr>
        <w:t xml:space="preserve">or to make a cover for this novel, using a collage of pictures, images, photos or drawings, which will make the readers interested in reading the book. </w:t>
      </w:r>
      <w:r>
        <w:rPr>
          <w:rFonts w:ascii="Times New Roman" w:hAnsi="Times New Roman" w:cs="Times New Roman"/>
          <w:b/>
          <w:bCs/>
          <w:sz w:val="24"/>
          <w:szCs w:val="24"/>
        </w:rPr>
        <w:t xml:space="preserve"> </w:t>
      </w:r>
    </w:p>
    <w:p>
      <w:pPr>
        <w:numPr>
          <w:ilvl w:val="0"/>
          <w:numId w:val="1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PRIMARY SOURCES</w:t>
      </w:r>
    </w:p>
    <w:p>
      <w:pPr>
        <w:spacing w:line="240" w:lineRule="auto"/>
        <w:jc w:val="both"/>
        <w:rPr>
          <w:rFonts w:ascii="Times New Roman" w:hAnsi="Times New Roman" w:cs="Times New Roman"/>
          <w:bCs/>
          <w:sz w:val="24"/>
          <w:szCs w:val="24"/>
        </w:rPr>
      </w:pPr>
      <w:r>
        <w:rPr>
          <w:rFonts w:ascii="Times New Roman" w:hAnsi="Times New Roman" w:cs="Times New Roman"/>
          <w:b/>
          <w:bCs/>
          <w:sz w:val="24"/>
          <w:szCs w:val="24"/>
        </w:rPr>
        <w:tab/>
      </w:r>
      <w:r>
        <w:rPr>
          <w:rFonts w:ascii="Times New Roman" w:hAnsi="Times New Roman" w:cs="Times New Roman"/>
          <w:bCs/>
          <w:sz w:val="24"/>
          <w:szCs w:val="24"/>
        </w:rPr>
        <w:t>JOHN FOWLES</w:t>
      </w:r>
    </w:p>
    <w:p>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The French Lieutenant’s Woman, Vintage Books, London, 2004</w:t>
      </w:r>
    </w:p>
    <w:p>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ab/>
      </w:r>
      <w:r>
        <w:rPr>
          <w:rFonts w:ascii="Times New Roman" w:hAnsi="Times New Roman" w:cs="Times New Roman"/>
          <w:bCs/>
          <w:sz w:val="24"/>
          <w:szCs w:val="24"/>
        </w:rPr>
        <w:t>The Magus, Vintage Books, London, 2004</w:t>
      </w:r>
    </w:p>
    <w:p>
      <w:pPr>
        <w:pStyle w:val="4"/>
        <w:numPr>
          <w:ilvl w:val="0"/>
          <w:numId w:val="13"/>
        </w:numPr>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SECONDARY SOURCES</w:t>
      </w:r>
    </w:p>
    <w:p>
      <w:pPr>
        <w:spacing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Carter, Ronald and Long, Michael N, Teaching Literature, Longman (1991)</w:t>
      </w:r>
    </w:p>
    <w:p>
      <w:pPr>
        <w:spacing w:line="240" w:lineRule="auto"/>
        <w:jc w:val="both"/>
      </w:pPr>
      <w:r>
        <w:rPr>
          <w:rFonts w:ascii="Times New Roman" w:hAnsi="Times New Roman" w:cs="Times New Roman"/>
          <w:bCs/>
          <w:sz w:val="24"/>
          <w:szCs w:val="24"/>
        </w:rPr>
        <w:t xml:space="preserve">           Harmer, Jeremy, How to Teach English, Longman (2001)</w:t>
      </w:r>
      <w:bookmarkStart w:id="0" w:name="_GoBack"/>
      <w:bookmarkEnd w:id="0"/>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ourier New">
    <w:panose1 w:val="02070309020205020404"/>
    <w:charset w:val="EE"/>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210FE7"/>
    <w:multiLevelType w:val="multilevel"/>
    <w:tmpl w:val="0B210FE7"/>
    <w:lvl w:ilvl="0" w:tentative="0">
      <w:start w:val="1"/>
      <w:numFmt w:val="bullet"/>
      <w:lvlText w:val=""/>
      <w:lvlJc w:val="left"/>
      <w:pPr>
        <w:ind w:left="1440" w:hanging="360"/>
      </w:pPr>
      <w:rPr>
        <w:rFonts w:hint="default" w:ascii="Wingdings" w:hAnsi="Wingdings" w:cs="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hint="default" w:ascii="Symbol" w:hAnsi="Symbol" w:cs="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1">
    <w:nsid w:val="1A4E5185"/>
    <w:multiLevelType w:val="multilevel"/>
    <w:tmpl w:val="1A4E5185"/>
    <w:lvl w:ilvl="0" w:tentative="0">
      <w:start w:val="1"/>
      <w:numFmt w:val="upp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1A9B57B3"/>
    <w:multiLevelType w:val="multilevel"/>
    <w:tmpl w:val="1A9B57B3"/>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3">
    <w:nsid w:val="1DF16FB2"/>
    <w:multiLevelType w:val="multilevel"/>
    <w:tmpl w:val="1DF16FB2"/>
    <w:lvl w:ilvl="0" w:tentative="0">
      <w:start w:val="1"/>
      <w:numFmt w:val="upperLetter"/>
      <w:lvlText w:val="%1."/>
      <w:lvlJc w:val="left"/>
      <w:pPr>
        <w:ind w:left="1080" w:hanging="360"/>
      </w:pPr>
      <w:rPr>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4">
    <w:nsid w:val="201865BB"/>
    <w:multiLevelType w:val="multilevel"/>
    <w:tmpl w:val="201865BB"/>
    <w:lvl w:ilvl="0" w:tentative="0">
      <w:start w:val="1"/>
      <w:numFmt w:val="bullet"/>
      <w:lvlText w:val=""/>
      <w:lvlJc w:val="left"/>
      <w:pPr>
        <w:ind w:left="1440" w:hanging="360"/>
      </w:pPr>
      <w:rPr>
        <w:rFonts w:hint="default" w:ascii="Wingdings" w:hAnsi="Wingdings" w:cs="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hint="default" w:ascii="Symbol" w:hAnsi="Symbol" w:cs="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5">
    <w:nsid w:val="212A0A6C"/>
    <w:multiLevelType w:val="multilevel"/>
    <w:tmpl w:val="212A0A6C"/>
    <w:lvl w:ilvl="0" w:tentative="0">
      <w:start w:val="1"/>
      <w:numFmt w:val="bullet"/>
      <w:lvlText w:val=""/>
      <w:lvlJc w:val="left"/>
      <w:pPr>
        <w:ind w:left="720" w:hanging="360"/>
      </w:pPr>
      <w:rPr>
        <w:rFonts w:hint="default" w:ascii="Wingdings" w:hAnsi="Wingdings" w:cs="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cs="Wingdings"/>
      </w:rPr>
    </w:lvl>
    <w:lvl w:ilvl="3" w:tentative="0">
      <w:start w:val="1"/>
      <w:numFmt w:val="bullet"/>
      <w:lvlText w:val=""/>
      <w:lvlJc w:val="left"/>
      <w:pPr>
        <w:ind w:left="2880" w:hanging="360"/>
      </w:pPr>
      <w:rPr>
        <w:rFonts w:hint="default" w:ascii="Symbol" w:hAnsi="Symbol" w:cs="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cs="Wingdings"/>
      </w:rPr>
    </w:lvl>
    <w:lvl w:ilvl="6" w:tentative="0">
      <w:start w:val="1"/>
      <w:numFmt w:val="bullet"/>
      <w:lvlText w:val=""/>
      <w:lvlJc w:val="left"/>
      <w:pPr>
        <w:ind w:left="5040" w:hanging="360"/>
      </w:pPr>
      <w:rPr>
        <w:rFonts w:hint="default" w:ascii="Symbol" w:hAnsi="Symbol" w:cs="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cs="Wingdings"/>
      </w:rPr>
    </w:lvl>
  </w:abstractNum>
  <w:abstractNum w:abstractNumId="6">
    <w:nsid w:val="21FB6379"/>
    <w:multiLevelType w:val="multilevel"/>
    <w:tmpl w:val="21FB6379"/>
    <w:lvl w:ilvl="0" w:tentative="0">
      <w:start w:val="1"/>
      <w:numFmt w:val="lowerLetter"/>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7">
    <w:nsid w:val="233322B7"/>
    <w:multiLevelType w:val="multilevel"/>
    <w:tmpl w:val="233322B7"/>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8">
    <w:nsid w:val="247B42B5"/>
    <w:multiLevelType w:val="multilevel"/>
    <w:tmpl w:val="247B42B5"/>
    <w:lvl w:ilvl="0" w:tentative="0">
      <w:start w:val="1"/>
      <w:numFmt w:val="upperLetter"/>
      <w:lvlText w:val="%1."/>
      <w:lvlJc w:val="left"/>
      <w:pPr>
        <w:ind w:left="1212" w:hanging="360"/>
      </w:pPr>
      <w:rPr>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9">
    <w:nsid w:val="343B0B60"/>
    <w:multiLevelType w:val="multilevel"/>
    <w:tmpl w:val="343B0B60"/>
    <w:lvl w:ilvl="0" w:tentative="0">
      <w:start w:val="1"/>
      <w:numFmt w:val="decimal"/>
      <w:lvlText w:val="%1."/>
      <w:lvlJc w:val="left"/>
      <w:pPr>
        <w:ind w:left="1080" w:hanging="360"/>
      </w:p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0">
    <w:nsid w:val="368975F8"/>
    <w:multiLevelType w:val="multilevel"/>
    <w:tmpl w:val="368975F8"/>
    <w:lvl w:ilvl="0" w:tentative="0">
      <w:start w:val="1"/>
      <w:numFmt w:val="upperLetter"/>
      <w:lvlText w:val="%1."/>
      <w:lvlJc w:val="left"/>
      <w:pPr>
        <w:ind w:left="1070" w:hanging="360"/>
      </w:pPr>
      <w:rPr>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1">
    <w:nsid w:val="3E3418A3"/>
    <w:multiLevelType w:val="multilevel"/>
    <w:tmpl w:val="3E3418A3"/>
    <w:lvl w:ilvl="0" w:tentative="0">
      <w:start w:val="1"/>
      <w:numFmt w:val="decimal"/>
      <w:lvlText w:val="%1."/>
      <w:lvlJc w:val="left"/>
      <w:pPr>
        <w:ind w:left="1070" w:hanging="360"/>
      </w:pPr>
      <w:rPr>
        <w:b/>
        <w:bCs/>
      </w:r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abstractNum w:abstractNumId="12">
    <w:nsid w:val="5B337AAD"/>
    <w:multiLevelType w:val="multilevel"/>
    <w:tmpl w:val="5B337AAD"/>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5DED07A1"/>
    <w:multiLevelType w:val="multilevel"/>
    <w:tmpl w:val="5DED07A1"/>
    <w:lvl w:ilvl="0" w:tentative="0">
      <w:start w:val="1"/>
      <w:numFmt w:val="lowerLetter"/>
      <w:lvlText w:val="%1."/>
      <w:lvlJc w:val="left"/>
      <w:pPr>
        <w:ind w:left="1080" w:hanging="360"/>
      </w:pPr>
      <w:rPr>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4">
    <w:nsid w:val="61E558B7"/>
    <w:multiLevelType w:val="multilevel"/>
    <w:tmpl w:val="61E558B7"/>
    <w:lvl w:ilvl="0" w:tentative="0">
      <w:start w:val="1"/>
      <w:numFmt w:val="bullet"/>
      <w:lvlText w:val=""/>
      <w:lvlJc w:val="left"/>
      <w:pPr>
        <w:ind w:left="1440" w:hanging="360"/>
      </w:pPr>
      <w:rPr>
        <w:rFonts w:hint="default" w:ascii="Wingdings" w:hAnsi="Wingdings" w:cs="Wingdings"/>
      </w:rPr>
    </w:lvl>
    <w:lvl w:ilvl="1" w:tentative="0">
      <w:start w:val="1"/>
      <w:numFmt w:val="bullet"/>
      <w:lvlText w:val="o"/>
      <w:lvlJc w:val="left"/>
      <w:pPr>
        <w:ind w:left="2160" w:hanging="360"/>
      </w:pPr>
      <w:rPr>
        <w:rFonts w:hint="default" w:ascii="Courier New" w:hAnsi="Courier New" w:cs="Courier New"/>
      </w:rPr>
    </w:lvl>
    <w:lvl w:ilvl="2" w:tentative="0">
      <w:start w:val="1"/>
      <w:numFmt w:val="bullet"/>
      <w:lvlText w:val=""/>
      <w:lvlJc w:val="left"/>
      <w:pPr>
        <w:ind w:left="2880" w:hanging="360"/>
      </w:pPr>
      <w:rPr>
        <w:rFonts w:hint="default" w:ascii="Wingdings" w:hAnsi="Wingdings" w:cs="Wingdings"/>
      </w:rPr>
    </w:lvl>
    <w:lvl w:ilvl="3" w:tentative="0">
      <w:start w:val="1"/>
      <w:numFmt w:val="bullet"/>
      <w:lvlText w:val=""/>
      <w:lvlJc w:val="left"/>
      <w:pPr>
        <w:ind w:left="3600" w:hanging="360"/>
      </w:pPr>
      <w:rPr>
        <w:rFonts w:hint="default" w:ascii="Symbol" w:hAnsi="Symbol" w:cs="Symbol"/>
      </w:rPr>
    </w:lvl>
    <w:lvl w:ilvl="4" w:tentative="0">
      <w:start w:val="1"/>
      <w:numFmt w:val="bullet"/>
      <w:lvlText w:val="o"/>
      <w:lvlJc w:val="left"/>
      <w:pPr>
        <w:ind w:left="4320" w:hanging="360"/>
      </w:pPr>
      <w:rPr>
        <w:rFonts w:hint="default" w:ascii="Courier New" w:hAnsi="Courier New" w:cs="Courier New"/>
      </w:rPr>
    </w:lvl>
    <w:lvl w:ilvl="5" w:tentative="0">
      <w:start w:val="1"/>
      <w:numFmt w:val="bullet"/>
      <w:lvlText w:val=""/>
      <w:lvlJc w:val="left"/>
      <w:pPr>
        <w:ind w:left="5040" w:hanging="360"/>
      </w:pPr>
      <w:rPr>
        <w:rFonts w:hint="default" w:ascii="Wingdings" w:hAnsi="Wingdings" w:cs="Wingdings"/>
      </w:rPr>
    </w:lvl>
    <w:lvl w:ilvl="6" w:tentative="0">
      <w:start w:val="1"/>
      <w:numFmt w:val="bullet"/>
      <w:lvlText w:val=""/>
      <w:lvlJc w:val="left"/>
      <w:pPr>
        <w:ind w:left="5760" w:hanging="360"/>
      </w:pPr>
      <w:rPr>
        <w:rFonts w:hint="default" w:ascii="Symbol" w:hAnsi="Symbol" w:cs="Symbol"/>
      </w:rPr>
    </w:lvl>
    <w:lvl w:ilvl="7" w:tentative="0">
      <w:start w:val="1"/>
      <w:numFmt w:val="bullet"/>
      <w:lvlText w:val="o"/>
      <w:lvlJc w:val="left"/>
      <w:pPr>
        <w:ind w:left="6480" w:hanging="360"/>
      </w:pPr>
      <w:rPr>
        <w:rFonts w:hint="default" w:ascii="Courier New" w:hAnsi="Courier New" w:cs="Courier New"/>
      </w:rPr>
    </w:lvl>
    <w:lvl w:ilvl="8" w:tentative="0">
      <w:start w:val="1"/>
      <w:numFmt w:val="bullet"/>
      <w:lvlText w:val=""/>
      <w:lvlJc w:val="left"/>
      <w:pPr>
        <w:ind w:left="7200" w:hanging="360"/>
      </w:pPr>
      <w:rPr>
        <w:rFonts w:hint="default" w:ascii="Wingdings" w:hAnsi="Wingdings" w:cs="Wingdings"/>
      </w:rPr>
    </w:lvl>
  </w:abstractNum>
  <w:abstractNum w:abstractNumId="15">
    <w:nsid w:val="67393A4B"/>
    <w:multiLevelType w:val="multilevel"/>
    <w:tmpl w:val="67393A4B"/>
    <w:lvl w:ilvl="0" w:tentative="0">
      <w:start w:val="1"/>
      <w:numFmt w:val="lowerLetter"/>
      <w:lvlText w:val="%1."/>
      <w:lvlJc w:val="left"/>
      <w:pPr>
        <w:ind w:left="1070" w:hanging="360"/>
      </w:pPr>
      <w:rPr>
        <w:b/>
        <w:bCs/>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6">
    <w:nsid w:val="6AA34019"/>
    <w:multiLevelType w:val="multilevel"/>
    <w:tmpl w:val="6AA34019"/>
    <w:lvl w:ilvl="0" w:tentative="0">
      <w:start w:val="1"/>
      <w:numFmt w:val="decimal"/>
      <w:lvlText w:val="%1."/>
      <w:lvlJc w:val="left"/>
      <w:pPr>
        <w:ind w:left="1069" w:hanging="360"/>
      </w:p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abstractNum w:abstractNumId="17">
    <w:nsid w:val="74E71BCF"/>
    <w:multiLevelType w:val="multilevel"/>
    <w:tmpl w:val="74E71BCF"/>
    <w:lvl w:ilvl="0" w:tentative="0">
      <w:start w:val="1"/>
      <w:numFmt w:val="decimal"/>
      <w:lvlText w:val="%1."/>
      <w:lvlJc w:val="left"/>
      <w:pPr>
        <w:ind w:left="1070" w:hanging="360"/>
      </w:pPr>
    </w:lvl>
    <w:lvl w:ilvl="1" w:tentative="0">
      <w:start w:val="1"/>
      <w:numFmt w:val="lowerLetter"/>
      <w:lvlText w:val="%2."/>
      <w:lvlJc w:val="left"/>
      <w:pPr>
        <w:ind w:left="1790" w:hanging="360"/>
      </w:pPr>
    </w:lvl>
    <w:lvl w:ilvl="2" w:tentative="0">
      <w:start w:val="1"/>
      <w:numFmt w:val="lowerRoman"/>
      <w:lvlText w:val="%3."/>
      <w:lvlJc w:val="right"/>
      <w:pPr>
        <w:ind w:left="2510" w:hanging="180"/>
      </w:pPr>
    </w:lvl>
    <w:lvl w:ilvl="3" w:tentative="0">
      <w:start w:val="1"/>
      <w:numFmt w:val="decimal"/>
      <w:lvlText w:val="%4."/>
      <w:lvlJc w:val="left"/>
      <w:pPr>
        <w:ind w:left="3230" w:hanging="360"/>
      </w:pPr>
    </w:lvl>
    <w:lvl w:ilvl="4" w:tentative="0">
      <w:start w:val="1"/>
      <w:numFmt w:val="lowerLetter"/>
      <w:lvlText w:val="%5."/>
      <w:lvlJc w:val="left"/>
      <w:pPr>
        <w:ind w:left="3950" w:hanging="360"/>
      </w:pPr>
    </w:lvl>
    <w:lvl w:ilvl="5" w:tentative="0">
      <w:start w:val="1"/>
      <w:numFmt w:val="lowerRoman"/>
      <w:lvlText w:val="%6."/>
      <w:lvlJc w:val="right"/>
      <w:pPr>
        <w:ind w:left="4670" w:hanging="180"/>
      </w:pPr>
    </w:lvl>
    <w:lvl w:ilvl="6" w:tentative="0">
      <w:start w:val="1"/>
      <w:numFmt w:val="decimal"/>
      <w:lvlText w:val="%7."/>
      <w:lvlJc w:val="left"/>
      <w:pPr>
        <w:ind w:left="5390" w:hanging="360"/>
      </w:pPr>
    </w:lvl>
    <w:lvl w:ilvl="7" w:tentative="0">
      <w:start w:val="1"/>
      <w:numFmt w:val="lowerLetter"/>
      <w:lvlText w:val="%8."/>
      <w:lvlJc w:val="left"/>
      <w:pPr>
        <w:ind w:left="6110" w:hanging="360"/>
      </w:pPr>
    </w:lvl>
    <w:lvl w:ilvl="8" w:tentative="0">
      <w:start w:val="1"/>
      <w:numFmt w:val="lowerRoman"/>
      <w:lvlText w:val="%9."/>
      <w:lvlJc w:val="right"/>
      <w:pPr>
        <w:ind w:left="6830" w:hanging="180"/>
      </w:pPr>
    </w:lvl>
  </w:abstractNum>
  <w:num w:numId="1">
    <w:abstractNumId w:val="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4"/>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30DC"/>
    <w:rsid w:val="000F5492"/>
    <w:rsid w:val="001107A2"/>
    <w:rsid w:val="00222D85"/>
    <w:rsid w:val="00256C92"/>
    <w:rsid w:val="00292E4D"/>
    <w:rsid w:val="002D601D"/>
    <w:rsid w:val="002E30DC"/>
    <w:rsid w:val="003A526A"/>
    <w:rsid w:val="004C67A0"/>
    <w:rsid w:val="00535589"/>
    <w:rsid w:val="00585833"/>
    <w:rsid w:val="006119FA"/>
    <w:rsid w:val="006D2C7F"/>
    <w:rsid w:val="00785C2F"/>
    <w:rsid w:val="007C761B"/>
    <w:rsid w:val="0084179A"/>
    <w:rsid w:val="008430E2"/>
    <w:rsid w:val="008D6845"/>
    <w:rsid w:val="00967A74"/>
    <w:rsid w:val="009A4B10"/>
    <w:rsid w:val="00AC4932"/>
    <w:rsid w:val="00C55100"/>
    <w:rsid w:val="00C67D6F"/>
    <w:rsid w:val="00CC2EA8"/>
    <w:rsid w:val="00D0131C"/>
    <w:rsid w:val="00D60A2F"/>
    <w:rsid w:val="00DA6EB1"/>
    <w:rsid w:val="00E6417B"/>
    <w:rsid w:val="00E94396"/>
    <w:rsid w:val="00F60233"/>
    <w:rsid w:val="00FB6CD5"/>
    <w:rsid w:val="512908E6"/>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ro-RO"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3621</Words>
  <Characters>21008</Characters>
  <Lines>175</Lines>
  <Paragraphs>49</Paragraphs>
  <TotalTime>42</TotalTime>
  <ScaleCrop>false</ScaleCrop>
  <LinksUpToDate>false</LinksUpToDate>
  <CharactersWithSpaces>24580</CharactersWithSpaces>
  <Application>WPS Office_12.2.0.13193_F1E327BC-269C-435d-A152-05C5408002CA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2023-08-16T07:30:00Z</dcterms:created>
  <dc:creator>Utilizator Windows</dc:creator>
  <cp:lastModifiedBy>Elena Secuiu</cp:lastModifiedBy>
  <dcterms:modified xsi:type="dcterms:W3CDTF">2023-08-26T06:00:49Z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1033-12.2.0.13193</vt:lpwstr>
  </property>
  <property fmtid="{D5CDD505-2E9C-101B-9397-08002B2CF9AE}" pid="3" name="ICV">
    <vt:lpwstr>5EF09F77142142F082FE2AA0486BE587_12</vt:lpwstr>
  </property>
</Properties>
</file>