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Informatică - Fișă recapitulare Capitol ”Grafuri neorientate” – clasa a XI-a</w:t>
      </w:r>
    </w:p>
    <w:p>
      <w:pPr>
        <w:pStyle w:val="8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8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Hlk144144866"/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Profesor Radu Ana-Maria, de Informatică / T.I.C la </w:t>
      </w:r>
    </w:p>
    <w:p>
      <w:pPr>
        <w:pStyle w:val="8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Colegiul Național Pedagogic ”Ștefan cel Mare” Bacău</w:t>
      </w:r>
    </w:p>
    <w:bookmarkEnd w:id="0"/>
    <w:p>
      <w:pPr>
        <w:pStyle w:val="8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Câte grafuri neorientate, distincte, cu </w:t>
      </w:r>
      <w:r>
        <w:rPr>
          <w:rStyle w:val="6"/>
          <w:rFonts w:ascii="Times New Roman" w:hAnsi="Times New Roman" w:cs="Times New Roman" w:eastAsiaTheme="minorHAnsi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vârfuri, se pot construi? Două grafuri se consideră distincte dacă matricele lor de adiacență sunt diferite.</w:t>
      </w:r>
    </w:p>
    <w:p>
      <w:pPr>
        <w:pStyle w:val="8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b) 64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c) 2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vertAlign w:val="superscript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c)2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:vertAlign w:val="superscript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ab/>
      </w:r>
    </w:p>
    <w:p>
      <w:pPr>
        <w:pStyle w:val="8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Se consideră graful neorientat definit prin mulțimea vârfurilor </w:t>
      </w:r>
      <w:r>
        <w:rPr>
          <w:rStyle w:val="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{1,2,3,4,5,6}</w:t>
      </w: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 și mulțimea muchiilor </w:t>
      </w:r>
      <w:r>
        <w:rPr>
          <w:rStyle w:val="6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{[1,3],[1,5], [2,5], [2,6], [3,1],[3,5],[3,4],[4,3], [5,1], [5,2], [5,3], [5,6],[6,2],[6,5]}</w:t>
      </w: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>
      <w:pPr>
        <w:pStyle w:val="7"/>
        <w:shd w:val="clear" w:color="auto" w:fill="FFFFFF"/>
        <w:spacing w:before="0" w:beforeAutospacing="0" w:after="0" w:afterAutospacing="0"/>
        <w:ind w:left="72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Care este numărul minim de muchii ce pot fi eliminate astfel încât graful parţial obţinut să nu mai fie conex?</w:t>
      </w:r>
    </w:p>
    <w:p>
      <w:pPr>
        <w:pStyle w:val="7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b)2</w:t>
      </w: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c) 3</w:t>
      </w: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d) 4</w:t>
      </w:r>
    </w:p>
    <w:p>
      <w:pPr>
        <w:pStyle w:val="7"/>
        <w:shd w:val="clear" w:color="auto" w:fill="FFFFFF"/>
        <w:spacing w:before="0" w:beforeAutospacing="0" w:after="0" w:afterAutospacing="0"/>
        <w:ind w:left="72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Se consideră un graf neorientat cu </w:t>
      </w:r>
      <w:r>
        <w:rPr>
          <w:rStyle w:val="6"/>
          <w:rFonts w:ascii="Times New Roman" w:hAnsi="Times New Roman" w:cs="Times New Roman" w:eastAsiaTheme="minorHAnsi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32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de noduri şi </w:t>
      </w:r>
      <w:r>
        <w:rPr>
          <w:rStyle w:val="6"/>
          <w:rFonts w:ascii="Times New Roman" w:hAnsi="Times New Roman" w:cs="Times New Roman" w:eastAsiaTheme="minorHAnsi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300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muchii. Care este numărul de muchii ce pot fi eliminate astfel astfel încât graful parţial obţinut să fie arbore?</w:t>
      </w:r>
    </w:p>
    <w:p>
      <w:pPr>
        <w:spacing w:after="0" w:line="240" w:lineRule="auto"/>
        <w:ind w:left="36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Răspuns: 269</w:t>
      </w:r>
    </w:p>
    <w:p>
      <w:pPr>
        <w:spacing w:after="0" w:line="240" w:lineRule="auto"/>
        <w:ind w:left="36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Numărul maxim de noduri de grad </w:t>
      </w:r>
      <w:r>
        <w:rPr>
          <w:rStyle w:val="6"/>
          <w:rFonts w:ascii="Times New Roman" w:hAnsi="Times New Roman" w:cs="Times New Roman" w:eastAsiaTheme="minorHAnsi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într-un graf neorientat cu </w:t>
      </w:r>
      <w:r>
        <w:rPr>
          <w:rStyle w:val="6"/>
          <w:rFonts w:ascii="Times New Roman" w:hAnsi="Times New Roman" w:cs="Times New Roman" w:eastAsiaTheme="minorHAnsi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noduri este 4?</w:t>
      </w:r>
    </w:p>
    <w:p>
      <w:pPr>
        <w:pStyle w:val="8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Adevărat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Fals</w:t>
      </w:r>
    </w:p>
    <w:p>
      <w:pPr>
        <w:pStyle w:val="8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Graful neorientat cu </w:t>
      </w:r>
      <w:r>
        <w:rPr>
          <w:rStyle w:val="6"/>
          <w:rFonts w:ascii="Times New Roman" w:hAnsi="Times New Roman" w:cs="Times New Roman" w:eastAsiaTheme="minorHAnsi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80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de noduri, numerotate de la </w:t>
      </w:r>
      <w:r>
        <w:rPr>
          <w:rStyle w:val="6"/>
          <w:rFonts w:ascii="Times New Roman" w:hAnsi="Times New Roman" w:cs="Times New Roman" w:eastAsiaTheme="minorHAnsi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la </w:t>
      </w:r>
      <w:r>
        <w:rPr>
          <w:rStyle w:val="6"/>
          <w:rFonts w:ascii="Times New Roman" w:hAnsi="Times New Roman" w:cs="Times New Roman" w:eastAsiaTheme="minorHAnsi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80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, are numai muchiile: </w:t>
      </w:r>
      <w:r>
        <w:rPr>
          <w:rStyle w:val="6"/>
          <w:rFonts w:ascii="Times New Roman" w:hAnsi="Times New Roman" w:cs="Times New Roman" w:eastAsiaTheme="minorHAnsi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[2,80]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, </w:t>
      </w:r>
      <w:r>
        <w:rPr>
          <w:rStyle w:val="6"/>
          <w:rFonts w:ascii="Times New Roman" w:hAnsi="Times New Roman" w:cs="Times New Roman" w:eastAsiaTheme="minorHAnsi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[80,20]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, </w:t>
      </w:r>
      <w:r>
        <w:rPr>
          <w:rStyle w:val="6"/>
          <w:rFonts w:ascii="Times New Roman" w:hAnsi="Times New Roman" w:cs="Times New Roman" w:eastAsiaTheme="minorHAnsi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[20,30]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şi </w:t>
      </w:r>
      <w:r>
        <w:rPr>
          <w:rStyle w:val="6"/>
          <w:rFonts w:ascii="Times New Roman" w:hAnsi="Times New Roman" w:cs="Times New Roman" w:eastAsiaTheme="minorHAnsi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[4,5]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. Numărul componentelor conexe ale grafului este egal cu:</w:t>
      </w:r>
    </w:p>
    <w:p>
      <w:pPr>
        <w:pStyle w:val="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56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b) 64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c) 76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d) 2</w:t>
      </w:r>
    </w:p>
    <w:p>
      <w:pPr>
        <w:pStyle w:val="8"/>
        <w:spacing w:after="0" w:line="240" w:lineRule="auto"/>
        <w:ind w:left="108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Care este numărul de noduri ale unui arbore cu </w:t>
      </w:r>
      <w:r>
        <w:rPr>
          <w:rStyle w:val="6"/>
          <w:rFonts w:ascii="Times New Roman" w:hAnsi="Times New Roman" w:cs="Times New Roman" w:eastAsiaTheme="minorHAnsi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200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de muchii?</w:t>
      </w:r>
    </w:p>
    <w:p>
      <w:pPr>
        <w:pStyle w:val="8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Răspuns: 201</w:t>
      </w:r>
    </w:p>
    <w:p>
      <w:pPr>
        <w:pStyle w:val="8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EEEEEE"/>
          <w14:textFill>
            <w14:solidFill>
              <w14:schemeClr w14:val="tx1"/>
            </w14:solidFill>
          </w14:textFill>
        </w:rPr>
        <w:t>Care este numărul minim de muchii care trebuie eliminate dintr-un graf neorientat complet cu </w:t>
      </w:r>
      <w:r>
        <w:rPr>
          <w:rStyle w:val="6"/>
          <w:rFonts w:ascii="Times New Roman" w:hAnsi="Times New Roman" w:cs="Times New Roman" w:eastAsiaTheme="minorHAnsi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EEEEEE"/>
          <w14:textFill>
            <w14:solidFill>
              <w14:schemeClr w14:val="tx1"/>
            </w14:solidFill>
          </w14:textFill>
        </w:rPr>
        <w:t> de noduri astfel încât graful parţial obţinut să fie eulerian?</w:t>
      </w:r>
    </w:p>
    <w:p>
      <w:pPr>
        <w:pStyle w:val="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b)4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c) 0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d) 3</w:t>
      </w:r>
    </w:p>
    <w:p>
      <w:pPr>
        <w:pStyle w:val="8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EEEEEE"/>
          <w14:textFill>
            <w14:solidFill>
              <w14:schemeClr w14:val="tx1"/>
            </w14:solidFill>
          </w14:textFill>
        </w:rPr>
        <w:t>Într-un graf neorientat complet sunt </w:t>
      </w:r>
      <w:r>
        <w:rPr>
          <w:rStyle w:val="6"/>
          <w:rFonts w:ascii="Times New Roman" w:hAnsi="Times New Roman" w:cs="Times New Roman" w:eastAsiaTheme="minorHAnsi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946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EEEEEE"/>
          <w14:textFill>
            <w14:solidFill>
              <w14:schemeClr w14:val="tx1"/>
            </w14:solidFill>
          </w14:textFill>
        </w:rPr>
        <w:t> muchii. Câte vârfuri are graful?</w:t>
      </w:r>
    </w:p>
    <w:p>
      <w:pPr>
        <w:spacing w:after="0" w:line="240" w:lineRule="auto"/>
        <w:ind w:left="36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Răspuns: 44</w:t>
      </w:r>
    </w:p>
    <w:p>
      <w:pPr>
        <w:spacing w:after="0" w:line="240" w:lineRule="auto"/>
        <w:ind w:left="36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EEEEEE"/>
          <w14:textFill>
            <w14:solidFill>
              <w14:schemeClr w14:val="tx1"/>
            </w14:solidFill>
          </w14:textFill>
        </w:rPr>
        <w:t>Un graf neorientat cu </w:t>
      </w:r>
      <w:r>
        <w:rPr>
          <w:rStyle w:val="6"/>
          <w:rFonts w:ascii="Times New Roman" w:hAnsi="Times New Roman" w:cs="Times New Roman" w:eastAsiaTheme="minorHAnsi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EEEEEE"/>
          <w14:textFill>
            <w14:solidFill>
              <w14:schemeClr w14:val="tx1"/>
            </w14:solidFill>
          </w14:textFill>
        </w:rPr>
        <w:t> noduri, numerotate de la </w:t>
      </w:r>
      <w:r>
        <w:rPr>
          <w:rStyle w:val="6"/>
          <w:rFonts w:ascii="Times New Roman" w:hAnsi="Times New Roman" w:cs="Times New Roman" w:eastAsiaTheme="minorHAnsi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EEEEEE"/>
          <w14:textFill>
            <w14:solidFill>
              <w14:schemeClr w14:val="tx1"/>
            </w14:solidFill>
          </w14:textFill>
        </w:rPr>
        <w:t> la </w:t>
      </w:r>
      <w:r>
        <w:rPr>
          <w:rStyle w:val="6"/>
          <w:rFonts w:ascii="Times New Roman" w:hAnsi="Times New Roman" w:cs="Times New Roman" w:eastAsiaTheme="minorHAnsi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EEEEEE"/>
          <w14:textFill>
            <w14:solidFill>
              <w14:schemeClr w14:val="tx1"/>
            </w14:solidFill>
          </w14:textFill>
        </w:rPr>
        <w:t>, are muchiile </w:t>
      </w:r>
      <w:r>
        <w:rPr>
          <w:rStyle w:val="6"/>
          <w:rFonts w:ascii="Times New Roman" w:hAnsi="Times New Roman" w:cs="Times New Roman" w:eastAsiaTheme="minorHAnsi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[2,3]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EEEEEE"/>
          <w14:textFill>
            <w14:solidFill>
              <w14:schemeClr w14:val="tx1"/>
            </w14:solidFill>
          </w14:textFill>
        </w:rPr>
        <w:t>, </w:t>
      </w:r>
      <w:r>
        <w:rPr>
          <w:rStyle w:val="6"/>
          <w:rFonts w:ascii="Times New Roman" w:hAnsi="Times New Roman" w:cs="Times New Roman" w:eastAsiaTheme="minorHAnsi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[2,4]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EEEEEE"/>
          <w14:textFill>
            <w14:solidFill>
              <w14:schemeClr w14:val="tx1"/>
            </w14:solidFill>
          </w14:textFill>
        </w:rPr>
        <w:t>, </w:t>
      </w:r>
      <w:r>
        <w:rPr>
          <w:rStyle w:val="6"/>
          <w:rFonts w:ascii="Times New Roman" w:hAnsi="Times New Roman" w:cs="Times New Roman" w:eastAsiaTheme="minorHAnsi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[3,5]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EEEEEE"/>
          <w14:textFill>
            <w14:solidFill>
              <w14:schemeClr w14:val="tx1"/>
            </w14:solidFill>
          </w14:textFill>
        </w:rPr>
        <w:t>, </w:t>
      </w:r>
      <w:r>
        <w:rPr>
          <w:rStyle w:val="6"/>
          <w:rFonts w:ascii="Times New Roman" w:hAnsi="Times New Roman" w:cs="Times New Roman" w:eastAsiaTheme="minorHAnsi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[3,7]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EEEEEE"/>
          <w14:textFill>
            <w14:solidFill>
              <w14:schemeClr w14:val="tx1"/>
            </w14:solidFill>
          </w14:textFill>
        </w:rPr>
        <w:t>. Indicați numărul de componente conexe ale acestuia.</w:t>
      </w:r>
    </w:p>
    <w:p>
      <w:pPr>
        <w:pStyle w:val="8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b) 3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c)1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d)2</w:t>
      </w:r>
    </w:p>
    <w:p>
      <w:pPr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EEEEEE"/>
          <w14:textFill>
            <w14:solidFill>
              <w14:schemeClr w14:val="tx1"/>
            </w14:solidFill>
          </w14:textFill>
        </w:rPr>
        <w:t>Precizați care dintre următoarele șiruri de grade corespund unui graf neorientat cu </w:t>
      </w:r>
      <w:r>
        <w:rPr>
          <w:rStyle w:val="6"/>
          <w:rFonts w:ascii="Times New Roman" w:hAnsi="Times New Roman" w:cs="Times New Roman" w:eastAsiaTheme="minorHAnsi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EEEEEE"/>
          <w14:textFill>
            <w14:solidFill>
              <w14:schemeClr w14:val="tx1"/>
            </w14:solidFill>
          </w14:textFill>
        </w:rPr>
        <w:t>noduri.</w:t>
      </w:r>
    </w:p>
    <w:p>
      <w:pPr>
        <w:pStyle w:val="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(1,5,2,3,1)</w:t>
      </w:r>
    </w:p>
    <w:p>
      <w:pPr>
        <w:pStyle w:val="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(4,4,4,4,0)</w:t>
      </w:r>
    </w:p>
    <w:p>
      <w:pPr>
        <w:pStyle w:val="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(2,1,3,2,2)</w:t>
      </w:r>
    </w:p>
    <w:p>
      <w:pPr>
        <w:pStyle w:val="8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9F2F4"/>
          <w14:textFill>
            <w14:solidFill>
              <w14:schemeClr w14:val="tx1"/>
            </w14:solidFill>
          </w14:textFill>
        </w:rPr>
        <w:t>(0,1,0,1)</w:t>
      </w:r>
    </w:p>
    <w:p>
      <w:pPr>
        <w:pStyle w:val="8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before="24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bookmarkEnd w:id="1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Helvetica">
    <w:altName w:val="Arial"/>
    <w:panose1 w:val="020B0604020202020204"/>
    <w:charset w:val="EE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28188B"/>
    <w:multiLevelType w:val="multilevel"/>
    <w:tmpl w:val="2928188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633D6"/>
    <w:multiLevelType w:val="multilevel"/>
    <w:tmpl w:val="3BE633D6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 w:ascii="Helvetica" w:hAnsi="Helvetica" w:cs="Helvetica"/>
        <w:color w:val="333333"/>
        <w:sz w:val="21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D58C7"/>
    <w:multiLevelType w:val="multilevel"/>
    <w:tmpl w:val="437D58C7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461FE"/>
    <w:multiLevelType w:val="multilevel"/>
    <w:tmpl w:val="50B461FE"/>
    <w:lvl w:ilvl="0" w:tentative="0">
      <w:start w:val="1"/>
      <w:numFmt w:val="lowerLetter"/>
      <w:lvlText w:val="%1)"/>
      <w:lvlJc w:val="left"/>
      <w:pPr>
        <w:ind w:left="1080" w:hanging="360"/>
      </w:pPr>
      <w:rPr>
        <w:rFonts w:hint="default" w:ascii="Helvetica" w:hAnsi="Helvetica" w:cs="Helvetica"/>
        <w:color w:val="333333"/>
        <w:sz w:val="21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ED64BA"/>
    <w:multiLevelType w:val="multilevel"/>
    <w:tmpl w:val="53ED64BA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270D2"/>
    <w:multiLevelType w:val="multilevel"/>
    <w:tmpl w:val="62C270D2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340147"/>
    <w:multiLevelType w:val="multilevel"/>
    <w:tmpl w:val="76340147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 w:ascii="Courier New" w:hAnsi="Courier New" w:cs="Courier New"/>
        <w:color w:val="000000" w:themeColor="text1"/>
        <w:sz w:val="28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09"/>
    <w:rsid w:val="00254B19"/>
    <w:rsid w:val="00334245"/>
    <w:rsid w:val="00345687"/>
    <w:rsid w:val="00381D67"/>
    <w:rsid w:val="003D2543"/>
    <w:rsid w:val="003F6709"/>
    <w:rsid w:val="00452B86"/>
    <w:rsid w:val="00484912"/>
    <w:rsid w:val="004C2489"/>
    <w:rsid w:val="00560BD5"/>
    <w:rsid w:val="005D69BC"/>
    <w:rsid w:val="00652A26"/>
    <w:rsid w:val="00662E52"/>
    <w:rsid w:val="007633AB"/>
    <w:rsid w:val="007F70C5"/>
    <w:rsid w:val="008B78C4"/>
    <w:rsid w:val="008F2FA9"/>
    <w:rsid w:val="00915EC8"/>
    <w:rsid w:val="00944D8B"/>
    <w:rsid w:val="00990AFF"/>
    <w:rsid w:val="009C5AF8"/>
    <w:rsid w:val="00BB03EE"/>
    <w:rsid w:val="00BD7494"/>
    <w:rsid w:val="00BE25FD"/>
    <w:rsid w:val="00E164D3"/>
    <w:rsid w:val="00F00D8B"/>
    <w:rsid w:val="00F01520"/>
    <w:rsid w:val="00FB10F4"/>
    <w:rsid w:val="417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o-RO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HTML Code"/>
    <w:basedOn w:val="2"/>
    <w:semiHidden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o-RO"/>
      <w14:ligatures w14:val="none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Antet Caracter"/>
    <w:basedOn w:val="2"/>
    <w:link w:val="5"/>
    <w:uiPriority w:val="99"/>
  </w:style>
  <w:style w:type="character" w:customStyle="1" w:styleId="10">
    <w:name w:val="Subsol Caracte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1532</Characters>
  <Lines>12</Lines>
  <Paragraphs>3</Paragraphs>
  <TotalTime>135</TotalTime>
  <ScaleCrop>false</ScaleCrop>
  <LinksUpToDate>false</LinksUpToDate>
  <CharactersWithSpaces>1793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2023-08-28T02:36:00Z</dcterms:created>
  <dc:creator>ANA-MARIA RADU</dc:creator>
  <cp:lastModifiedBy>Elena Secuiu</cp:lastModifiedBy>
  <dcterms:modified xsi:type="dcterms:W3CDTF">2023-09-06T04:29:06Z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CDB0ACF6A0A14E8584B7EF142D3DCC45_12</vt:lpwstr>
  </property>
</Properties>
</file>