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4229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REBUS </w:t>
      </w:r>
      <w:r>
        <w:rPr>
          <w:sz w:val="24"/>
          <w:szCs w:val="24"/>
        </w:rPr>
        <w:t xml:space="preserve">                                                            </w:t>
      </w:r>
    </w:p>
    <w:p w14:paraId="67002311">
      <w:pPr>
        <w:tabs>
          <w:tab w:val="left" w:pos="2484"/>
        </w:tabs>
      </w:pPr>
      <w:r>
        <w:t>1. Rezultatul înmulțirii este …….?  (produs)                                             8.  25:5=         (cinci)</w:t>
      </w:r>
    </w:p>
    <w:p w14:paraId="4449399D">
      <w:pPr>
        <w:tabs>
          <w:tab w:val="left" w:pos="2484"/>
        </w:tabs>
      </w:pPr>
      <w:r>
        <w:t>2. Ce operație presupune semnul ,,:”? (împărțire)                                9. 1x9=            (nouă)</w:t>
      </w:r>
    </w:p>
    <w:p w14:paraId="533F8023">
      <w:pPr>
        <w:tabs>
          <w:tab w:val="left" w:pos="2484"/>
        </w:tabs>
      </w:pPr>
      <w:r>
        <w:t>3. Ce operație presupune semnul ,,X”? (înmulțire)                              10. 27:9=         ( trei)</w:t>
      </w:r>
    </w:p>
    <w:p w14:paraId="382068B9">
      <w:pPr>
        <w:tabs>
          <w:tab w:val="left" w:pos="2484"/>
        </w:tabs>
      </w:pPr>
      <w:r>
        <w:t xml:space="preserve">4. Numărul cu care împărțim este( împărțitor)                                      11. 4 x3=          (doisprezece) </w:t>
      </w:r>
    </w:p>
    <w:p w14:paraId="08605B8A">
      <w:pPr>
        <w:tabs>
          <w:tab w:val="left" w:pos="2484"/>
        </w:tabs>
      </w:pPr>
      <w:r>
        <w:t>5. Numerele care se înmulțesc se numesc …..? (factori)</w:t>
      </w:r>
    </w:p>
    <w:p w14:paraId="230975FE">
      <w:pPr>
        <w:tabs>
          <w:tab w:val="left" w:pos="2484"/>
        </w:tabs>
      </w:pPr>
      <w:r>
        <w:t xml:space="preserve"> 6. Numărul pe care îl împărțim este? (deîmpărțit) </w:t>
      </w:r>
    </w:p>
    <w:p w14:paraId="06A1C2E6">
      <w:pPr>
        <w:tabs>
          <w:tab w:val="left" w:pos="2484"/>
        </w:tabs>
      </w:pPr>
      <w:r>
        <w:t>7. Dacă împărțim un număr la el însuși obținem câtul…? (unu)</w:t>
      </w:r>
    </w:p>
    <w:tbl>
      <w:tblPr>
        <w:tblStyle w:val="3"/>
        <w:tblpPr w:leftFromText="180" w:rightFromText="180" w:vertAnchor="text" w:horzAnchor="page" w:tblpX="421" w:tblpY="434"/>
        <w:tblW w:w="9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36"/>
        <w:gridCol w:w="408"/>
        <w:gridCol w:w="12"/>
        <w:gridCol w:w="540"/>
        <w:gridCol w:w="480"/>
        <w:gridCol w:w="564"/>
        <w:gridCol w:w="156"/>
        <w:gridCol w:w="444"/>
        <w:gridCol w:w="120"/>
        <w:gridCol w:w="24"/>
        <w:gridCol w:w="456"/>
        <w:gridCol w:w="48"/>
        <w:gridCol w:w="516"/>
        <w:gridCol w:w="12"/>
        <w:gridCol w:w="576"/>
        <w:gridCol w:w="600"/>
        <w:gridCol w:w="24"/>
        <w:gridCol w:w="60"/>
        <w:gridCol w:w="24"/>
        <w:gridCol w:w="12"/>
        <w:gridCol w:w="456"/>
        <w:gridCol w:w="12"/>
        <w:gridCol w:w="60"/>
        <w:gridCol w:w="72"/>
        <w:gridCol w:w="36"/>
        <w:gridCol w:w="36"/>
        <w:gridCol w:w="264"/>
        <w:gridCol w:w="24"/>
        <w:gridCol w:w="24"/>
        <w:gridCol w:w="228"/>
        <w:gridCol w:w="276"/>
        <w:gridCol w:w="36"/>
        <w:gridCol w:w="24"/>
        <w:gridCol w:w="168"/>
        <w:gridCol w:w="444"/>
        <w:gridCol w:w="24"/>
        <w:gridCol w:w="48"/>
        <w:gridCol w:w="432"/>
        <w:gridCol w:w="60"/>
        <w:gridCol w:w="432"/>
        <w:gridCol w:w="84"/>
        <w:gridCol w:w="528"/>
        <w:gridCol w:w="588"/>
      </w:tblGrid>
      <w:tr w14:paraId="56AC2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7"/>
          <w:gridAfter w:val="22"/>
          <w:wBefore w:w="2520" w:type="dxa"/>
          <w:wAfter w:w="3900" w:type="dxa"/>
          <w:trHeight w:val="558" w:hRule="atLeast"/>
        </w:trPr>
        <w:tc>
          <w:tcPr>
            <w:tcW w:w="600" w:type="dxa"/>
            <w:gridSpan w:val="2"/>
          </w:tcPr>
          <w:p w14:paraId="75C6C52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3"/>
          </w:tcPr>
          <w:p w14:paraId="6586FF99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14:paraId="07088FE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14:paraId="6E84C23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14:paraId="761CA900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gridSpan w:val="5"/>
          </w:tcPr>
          <w:p w14:paraId="448C552B">
            <w:pPr>
              <w:rPr>
                <w:sz w:val="24"/>
                <w:szCs w:val="24"/>
              </w:rPr>
            </w:pPr>
          </w:p>
        </w:tc>
      </w:tr>
      <w:tr w14:paraId="05A5C2E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8"/>
          <w:wAfter w:w="5076" w:type="dxa"/>
          <w:trHeight w:val="561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9C1F9">
            <w:pPr>
              <w:tabs>
                <w:tab w:val="left" w:pos="24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3341D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32164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4BF89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4CC2D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9B947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14:paraId="6835DE50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9E9746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E4E11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</w:tr>
      <w:tr w14:paraId="13E9313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gridAfter w:val="12"/>
          <w:wBefore w:w="1956" w:type="dxa"/>
          <w:wAfter w:w="2868" w:type="dxa"/>
          <w:trHeight w:val="555" w:hRule="atLeast"/>
        </w:trPr>
        <w:tc>
          <w:tcPr>
            <w:tcW w:w="564" w:type="dxa"/>
            <w:tcBorders>
              <w:left w:val="single" w:color="auto" w:sz="4" w:space="0"/>
              <w:bottom w:val="single" w:color="auto" w:sz="4" w:space="0"/>
            </w:tcBorders>
          </w:tcPr>
          <w:p w14:paraId="43332B3A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1D0E2DF5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14:paraId="4405DA55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14:paraId="2F95CFEA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156001A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B4EB2D8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5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2FFAAA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CAFF856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6FE5E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</w:tr>
      <w:tr w14:paraId="0596AF3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1"/>
          <w:wBefore w:w="516" w:type="dxa"/>
          <w:wAfter w:w="3888" w:type="dxa"/>
          <w:trHeight w:val="562" w:hRule="atLeast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104DB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44084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BE4A3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bottom w:val="single" w:color="auto" w:sz="4" w:space="0"/>
              <w:right w:val="single" w:color="auto" w:sz="4" w:space="0"/>
            </w:tcBorders>
          </w:tcPr>
          <w:p w14:paraId="045F3582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53946C1B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14:paraId="00042446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14:paraId="39F04A73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color="auto" w:sz="4" w:space="0"/>
              <w:right w:val="single" w:color="auto" w:sz="4" w:space="0"/>
            </w:tcBorders>
          </w:tcPr>
          <w:p w14:paraId="52650062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07CC98CE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564" w:type="dxa"/>
            <w:gridSpan w:val="5"/>
            <w:tcBorders>
              <w:bottom w:val="single" w:color="auto" w:sz="4" w:space="0"/>
              <w:right w:val="single" w:color="auto" w:sz="4" w:space="0"/>
            </w:tcBorders>
          </w:tcPr>
          <w:p w14:paraId="4F0ECB36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</w:tr>
      <w:tr w14:paraId="33FF2E7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2"/>
          <w:gridAfter w:val="7"/>
          <w:wBefore w:w="3720" w:type="dxa"/>
          <w:wAfter w:w="2172" w:type="dxa"/>
          <w:trHeight w:val="100" w:hRule="atLeast"/>
        </w:trPr>
        <w:tc>
          <w:tcPr>
            <w:tcW w:w="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00CB6C61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97199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7C270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5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B2F73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80807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89F55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5287D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</w:tr>
      <w:tr w14:paraId="2B30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5"/>
          <w:gridAfter w:val="28"/>
          <w:wBefore w:w="4296" w:type="dxa"/>
          <w:wAfter w:w="5076" w:type="dxa"/>
          <w:trHeight w:val="283" w:hRule="atLeast"/>
        </w:trPr>
        <w:tc>
          <w:tcPr>
            <w:tcW w:w="576" w:type="dxa"/>
            <w:shd w:val="clear" w:color="auto" w:fill="000000" w:themeFill="text1"/>
          </w:tcPr>
          <w:p w14:paraId="5FA72B2E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</w:tr>
      <w:tr w14:paraId="56AC8E5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5"/>
          <w:wBefore w:w="4296" w:type="dxa"/>
          <w:trHeight w:val="62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9C3D8EB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9659D10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5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A476C04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107C34D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1DC1F8A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4B2BE4F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83BB9FC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65AD7DB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617C832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8059F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</w:tr>
      <w:tr w14:paraId="4A484BE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1"/>
          <w:gridAfter w:val="28"/>
          <w:wBefore w:w="3264" w:type="dxa"/>
          <w:wAfter w:w="5076" w:type="dxa"/>
          <w:trHeight w:val="564" w:hRule="atLeast"/>
        </w:trPr>
        <w:tc>
          <w:tcPr>
            <w:tcW w:w="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D5076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482D4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BCF31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</w:tr>
      <w:tr w14:paraId="0F1E694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1"/>
          <w:gridAfter w:val="19"/>
          <w:wBefore w:w="3264" w:type="dxa"/>
          <w:wAfter w:w="3756" w:type="dxa"/>
          <w:trHeight w:val="544" w:hRule="atLeast"/>
        </w:trPr>
        <w:tc>
          <w:tcPr>
            <w:tcW w:w="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523ED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025B9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3EFE4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6D4D2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F51B6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</w:tr>
      <w:tr w14:paraId="3189F85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8"/>
          <w:gridAfter w:val="28"/>
          <w:wBefore w:w="2676" w:type="dxa"/>
          <w:wAfter w:w="5076" w:type="dxa"/>
          <w:trHeight w:val="566" w:hRule="atLeast"/>
        </w:trPr>
        <w:tc>
          <w:tcPr>
            <w:tcW w:w="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A223D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03648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F43DF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B8214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</w:tr>
      <w:tr w14:paraId="3B384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3"/>
          <w:gridAfter w:val="18"/>
          <w:wBefore w:w="3768" w:type="dxa"/>
          <w:wAfter w:w="3720" w:type="dxa"/>
          <w:trHeight w:val="540" w:hRule="atLeast"/>
        </w:trPr>
        <w:tc>
          <w:tcPr>
            <w:tcW w:w="516" w:type="dxa"/>
          </w:tcPr>
          <w:p w14:paraId="150992A7">
            <w:pPr>
              <w:tabs>
                <w:tab w:val="left" w:pos="24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8" w:type="dxa"/>
            <w:gridSpan w:val="2"/>
          </w:tcPr>
          <w:p w14:paraId="2B4BDC9C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4"/>
          </w:tcPr>
          <w:p w14:paraId="185B16E4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648" w:type="dxa"/>
            <w:gridSpan w:val="6"/>
          </w:tcPr>
          <w:p w14:paraId="7989EC39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</w:tr>
      <w:tr w14:paraId="08A4F2E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0"/>
          <w:gridAfter w:val="28"/>
          <w:wBefore w:w="3240" w:type="dxa"/>
          <w:wAfter w:w="5076" w:type="dxa"/>
          <w:trHeight w:val="568" w:hRule="atLeast"/>
        </w:trPr>
        <w:tc>
          <w:tcPr>
            <w:tcW w:w="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D01FE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25C05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0F146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</w:tr>
      <w:tr w14:paraId="2D3EBA1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0"/>
          <w:gridAfter w:val="1"/>
          <w:wBefore w:w="3240" w:type="dxa"/>
          <w:wAfter w:w="588" w:type="dxa"/>
          <w:trHeight w:val="562" w:hRule="atLeast"/>
        </w:trPr>
        <w:tc>
          <w:tcPr>
            <w:tcW w:w="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B0683AC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3F62079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4488446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D071B64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6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B29A60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2D946EA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4826A61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A37F03E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F084EAB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CBECF49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30333">
            <w:pPr>
              <w:tabs>
                <w:tab w:val="left" w:pos="2484"/>
              </w:tabs>
              <w:rPr>
                <w:sz w:val="24"/>
                <w:szCs w:val="24"/>
              </w:rPr>
            </w:pPr>
          </w:p>
        </w:tc>
      </w:tr>
    </w:tbl>
    <w:p w14:paraId="57C999F7">
      <w:pPr>
        <w:tabs>
          <w:tab w:val="left" w:pos="2484"/>
        </w:tabs>
        <w:rPr>
          <w:rFonts w:hint="default"/>
          <w:sz w:val="24"/>
          <w:szCs w:val="24"/>
          <w:lang w:val="ro-RO"/>
        </w:rPr>
      </w:pPr>
      <w:r>
        <w:rPr>
          <w:sz w:val="24"/>
          <w:szCs w:val="24"/>
        </w:rPr>
        <w:t xml:space="preserve">                                                              A</w:t>
      </w:r>
      <w:r>
        <w:rPr>
          <w:rFonts w:hint="default"/>
          <w:sz w:val="24"/>
          <w:szCs w:val="24"/>
          <w:lang w:val="ro-RO"/>
        </w:rPr>
        <w:t>-B (Delta Dunării</w:t>
      </w:r>
      <w:bookmarkStart w:id="0" w:name="_GoBack"/>
      <w:bookmarkEnd w:id="0"/>
      <w:r>
        <w:rPr>
          <w:rFonts w:hint="default"/>
          <w:sz w:val="24"/>
          <w:szCs w:val="24"/>
          <w:lang w:val="ro-RO"/>
        </w:rPr>
        <w:t>)</w:t>
      </w:r>
    </w:p>
    <w:p w14:paraId="290EAE4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</w:t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E72A3">
    <w:pPr>
      <w:pStyle w:val="5"/>
      <w:rPr>
        <w:lang w:val="ro-RO"/>
      </w:rPr>
    </w:pPr>
    <w:r>
      <w:rPr>
        <w:lang w:val="ro-RO"/>
      </w:rPr>
      <w:t>Clasa: a II-a</w:t>
    </w:r>
  </w:p>
  <w:p w14:paraId="195F5FDE">
    <w:pPr>
      <w:pStyle w:val="5"/>
      <w:rPr>
        <w:lang w:val="ro-RO"/>
      </w:rPr>
    </w:pPr>
    <w:r>
      <w:rPr>
        <w:lang w:val="ro-RO"/>
      </w:rPr>
      <w:t>Prof. Înv. Primar Cergheș Gabriela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A7"/>
    <w:rsid w:val="0007302D"/>
    <w:rsid w:val="003E3F94"/>
    <w:rsid w:val="00410030"/>
    <w:rsid w:val="004416A7"/>
    <w:rsid w:val="005B0A89"/>
    <w:rsid w:val="006F1D30"/>
    <w:rsid w:val="00793AAC"/>
    <w:rsid w:val="008E64D1"/>
    <w:rsid w:val="00A15DA0"/>
    <w:rsid w:val="00B746C9"/>
    <w:rsid w:val="00C71EEE"/>
    <w:rsid w:val="00CC4DDF"/>
    <w:rsid w:val="00CE58D9"/>
    <w:rsid w:val="00D5515C"/>
    <w:rsid w:val="35977F97"/>
    <w:rsid w:val="4F0B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6">
    <w:name w:val="Antet Caracter"/>
    <w:basedOn w:val="2"/>
    <w:link w:val="5"/>
    <w:qFormat/>
    <w:uiPriority w:val="99"/>
  </w:style>
  <w:style w:type="character" w:customStyle="1" w:styleId="7">
    <w:name w:val="Subsol Caracte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830</Characters>
  <Lines>6</Lines>
  <Paragraphs>1</Paragraphs>
  <TotalTime>0</TotalTime>
  <ScaleCrop>false</ScaleCrop>
  <LinksUpToDate>false</LinksUpToDate>
  <CharactersWithSpaces>972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2024-06-21T17:02:00Z</dcterms:created>
  <dc:creator>Vancea Mihai</dc:creator>
  <cp:lastModifiedBy>Elena Secuiu</cp:lastModifiedBy>
  <dcterms:modified xsi:type="dcterms:W3CDTF">2024-07-01T07:09:54Z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07DE2FEEF9544F31862954F1DAD04A71_13</vt:lpwstr>
  </property>
</Properties>
</file>