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2B016" w14:textId="77777777" w:rsidR="00B37FAF" w:rsidRDefault="00B37FAF" w:rsidP="00355526">
      <w:pPr>
        <w:jc w:val="center"/>
        <w:rPr>
          <w:b/>
          <w:sz w:val="28"/>
          <w:szCs w:val="28"/>
        </w:rPr>
      </w:pPr>
    </w:p>
    <w:p w14:paraId="01071EB8" w14:textId="77777777" w:rsidR="00B37FAF" w:rsidRDefault="00B37FAF" w:rsidP="00355526">
      <w:pPr>
        <w:jc w:val="center"/>
        <w:rPr>
          <w:b/>
          <w:sz w:val="28"/>
          <w:szCs w:val="28"/>
        </w:rPr>
      </w:pPr>
    </w:p>
    <w:p w14:paraId="5EA84D53" w14:textId="712B2131" w:rsidR="00355526" w:rsidRDefault="002B50B0" w:rsidP="002B50B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FIȘĂ DE LUCRU</w:t>
      </w:r>
      <w:r w:rsidR="00D57F3A">
        <w:rPr>
          <w:b/>
          <w:sz w:val="28"/>
          <w:szCs w:val="28"/>
        </w:rPr>
        <w:t xml:space="preserve"> </w:t>
      </w:r>
      <w:r w:rsidR="00267AEE">
        <w:rPr>
          <w:b/>
          <w:sz w:val="28"/>
          <w:szCs w:val="28"/>
        </w:rPr>
        <w:t>–</w:t>
      </w:r>
      <w:r w:rsidR="00D57F3A">
        <w:rPr>
          <w:b/>
          <w:sz w:val="28"/>
          <w:szCs w:val="28"/>
        </w:rPr>
        <w:t xml:space="preserve"> </w:t>
      </w:r>
      <w:r w:rsidR="00267AEE">
        <w:rPr>
          <w:b/>
          <w:sz w:val="28"/>
          <w:szCs w:val="28"/>
        </w:rPr>
        <w:t>ameliorare/recuperare</w:t>
      </w:r>
    </w:p>
    <w:p w14:paraId="46700541" w14:textId="1DD31030" w:rsidR="00B37FAF" w:rsidRPr="00D57F3A" w:rsidRDefault="00B37FAF" w:rsidP="002B50B0">
      <w:pPr>
        <w:spacing w:line="360" w:lineRule="auto"/>
        <w:jc w:val="center"/>
        <w:rPr>
          <w:bCs/>
          <w:sz w:val="28"/>
          <w:szCs w:val="28"/>
        </w:rPr>
      </w:pPr>
      <w:r w:rsidRPr="00D57F3A">
        <w:rPr>
          <w:bCs/>
          <w:sz w:val="28"/>
          <w:szCs w:val="28"/>
        </w:rPr>
        <w:t xml:space="preserve">Femeile mironosițe </w:t>
      </w:r>
      <w:r w:rsidR="00F249B8" w:rsidRPr="00D57F3A">
        <w:rPr>
          <w:bCs/>
          <w:sz w:val="28"/>
          <w:szCs w:val="28"/>
        </w:rPr>
        <w:t>pe drumul Golgotei și în Duminica Învierii</w:t>
      </w:r>
    </w:p>
    <w:p w14:paraId="0A8E117B" w14:textId="478EA580" w:rsidR="00CA6FB3" w:rsidRPr="00D57F3A" w:rsidRDefault="00CA6FB3" w:rsidP="002B50B0">
      <w:pPr>
        <w:spacing w:line="360" w:lineRule="auto"/>
        <w:jc w:val="center"/>
        <w:rPr>
          <w:bCs/>
          <w:sz w:val="28"/>
          <w:szCs w:val="28"/>
        </w:rPr>
      </w:pPr>
      <w:r w:rsidRPr="00D57F3A">
        <w:rPr>
          <w:bCs/>
          <w:sz w:val="28"/>
          <w:szCs w:val="28"/>
        </w:rPr>
        <w:t>Clasa a IV-a</w:t>
      </w:r>
    </w:p>
    <w:p w14:paraId="0890699C" w14:textId="77777777" w:rsidR="002B50B0" w:rsidRPr="00355526" w:rsidRDefault="002B50B0" w:rsidP="00355526">
      <w:pPr>
        <w:jc w:val="center"/>
        <w:rPr>
          <w:b/>
          <w:sz w:val="28"/>
          <w:szCs w:val="28"/>
        </w:rPr>
      </w:pPr>
    </w:p>
    <w:p w14:paraId="5EA84D54" w14:textId="77777777" w:rsidR="00355526" w:rsidRPr="00355526" w:rsidRDefault="00355526" w:rsidP="00355526">
      <w:pPr>
        <w:rPr>
          <w:szCs w:val="28"/>
        </w:rPr>
      </w:pPr>
    </w:p>
    <w:p w14:paraId="5EA84D55" w14:textId="0DD7B91B" w:rsidR="00355526" w:rsidRPr="00355526" w:rsidRDefault="00355526" w:rsidP="00355526">
      <w:pPr>
        <w:pStyle w:val="Listparagraf"/>
        <w:numPr>
          <w:ilvl w:val="0"/>
          <w:numId w:val="2"/>
        </w:numPr>
        <w:ind w:left="720"/>
        <w:rPr>
          <w:b/>
          <w:szCs w:val="28"/>
        </w:rPr>
      </w:pPr>
      <w:r w:rsidRPr="00355526">
        <w:rPr>
          <w:b/>
          <w:szCs w:val="28"/>
        </w:rPr>
        <w:t xml:space="preserve">Priveşte careul de mai jos şi haşurează pătratele în care sunt scrise </w:t>
      </w:r>
      <w:r w:rsidR="00B37FAF">
        <w:rPr>
          <w:b/>
          <w:szCs w:val="28"/>
        </w:rPr>
        <w:t xml:space="preserve">enunțuri </w:t>
      </w:r>
      <w:r w:rsidRPr="00355526">
        <w:rPr>
          <w:b/>
          <w:szCs w:val="28"/>
        </w:rPr>
        <w:t>adevărate.</w:t>
      </w:r>
    </w:p>
    <w:p w14:paraId="5EA84D56" w14:textId="77777777" w:rsidR="00355526" w:rsidRPr="00896DFE" w:rsidRDefault="00355526" w:rsidP="00355526">
      <w:pPr>
        <w:pStyle w:val="Listparagraf"/>
        <w:rPr>
          <w:szCs w:val="28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3343"/>
        <w:gridCol w:w="3343"/>
      </w:tblGrid>
      <w:tr w:rsidR="00355526" w:rsidRPr="00896DFE" w14:paraId="5EA84D5E" w14:textId="77777777" w:rsidTr="00EE3384">
        <w:trPr>
          <w:trHeight w:val="1405"/>
        </w:trPr>
        <w:tc>
          <w:tcPr>
            <w:tcW w:w="3343" w:type="dxa"/>
          </w:tcPr>
          <w:p w14:paraId="5EA84D57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58" w14:textId="77777777" w:rsidR="00355526" w:rsidRDefault="00355526" w:rsidP="00355526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>Femeile mironosiţe erau femeile care se ocupau cu agricultura</w:t>
            </w:r>
          </w:p>
          <w:p w14:paraId="5EA84D59" w14:textId="77777777" w:rsidR="00355526" w:rsidRPr="00896DFE" w:rsidRDefault="00355526" w:rsidP="00355526">
            <w:pPr>
              <w:jc w:val="center"/>
              <w:rPr>
                <w:szCs w:val="28"/>
              </w:rPr>
            </w:pPr>
          </w:p>
        </w:tc>
        <w:tc>
          <w:tcPr>
            <w:tcW w:w="3343" w:type="dxa"/>
          </w:tcPr>
          <w:p w14:paraId="5EA84D5A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5B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>Femeile mironosiţe erau femei purtătoare de mir</w:t>
            </w:r>
          </w:p>
        </w:tc>
        <w:tc>
          <w:tcPr>
            <w:tcW w:w="3343" w:type="dxa"/>
          </w:tcPr>
          <w:p w14:paraId="5EA84D5C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5D" w14:textId="36BC3ACF" w:rsidR="00355526" w:rsidRPr="00896DFE" w:rsidRDefault="00B37FAF" w:rsidP="00203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Femeile mironosițe</w:t>
            </w:r>
            <w:r w:rsidR="00355526" w:rsidRPr="00896DFE">
              <w:rPr>
                <w:szCs w:val="28"/>
              </w:rPr>
              <w:t xml:space="preserve"> făceau cur</w:t>
            </w:r>
            <w:r w:rsidR="00EE3384">
              <w:rPr>
                <w:szCs w:val="28"/>
              </w:rPr>
              <w:t>ățenie</w:t>
            </w:r>
            <w:r w:rsidR="00355526" w:rsidRPr="00896DFE">
              <w:rPr>
                <w:szCs w:val="28"/>
              </w:rPr>
              <w:t xml:space="preserve"> la templu</w:t>
            </w:r>
          </w:p>
        </w:tc>
      </w:tr>
      <w:tr w:rsidR="00355526" w:rsidRPr="00896DFE" w14:paraId="5EA84D66" w14:textId="77777777" w:rsidTr="00EE3384">
        <w:trPr>
          <w:trHeight w:val="1124"/>
        </w:trPr>
        <w:tc>
          <w:tcPr>
            <w:tcW w:w="3343" w:type="dxa"/>
          </w:tcPr>
          <w:p w14:paraId="5EA84D5F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60" w14:textId="6A3603D5" w:rsidR="00355526" w:rsidRDefault="00355526" w:rsidP="00203D7F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 xml:space="preserve">Ele au mers </w:t>
            </w:r>
            <w:r w:rsidR="00EE3384">
              <w:rPr>
                <w:szCs w:val="28"/>
              </w:rPr>
              <w:t>d</w:t>
            </w:r>
            <w:r w:rsidRPr="00896DFE">
              <w:rPr>
                <w:szCs w:val="28"/>
              </w:rPr>
              <w:t xml:space="preserve">uminică </w:t>
            </w:r>
          </w:p>
          <w:p w14:paraId="5EA84D61" w14:textId="676D3D5C" w:rsidR="00355526" w:rsidRPr="00896DFE" w:rsidRDefault="00355526" w:rsidP="00355526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>dimineaţă la mormânt</w:t>
            </w:r>
            <w:r w:rsidR="00B37FAF">
              <w:rPr>
                <w:szCs w:val="28"/>
              </w:rPr>
              <w:t>ul Domnului</w:t>
            </w:r>
          </w:p>
        </w:tc>
        <w:tc>
          <w:tcPr>
            <w:tcW w:w="3343" w:type="dxa"/>
          </w:tcPr>
          <w:p w14:paraId="5EA84D62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63" w14:textId="410D85B6" w:rsidR="00355526" w:rsidRPr="00896DFE" w:rsidRDefault="00B37FAF" w:rsidP="00203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Aceste femei</w:t>
            </w:r>
            <w:r w:rsidR="00355526" w:rsidRPr="00896DFE">
              <w:rPr>
                <w:szCs w:val="28"/>
              </w:rPr>
              <w:t xml:space="preserve"> au fost primele care au văzut piatra răsturnată</w:t>
            </w:r>
          </w:p>
        </w:tc>
        <w:tc>
          <w:tcPr>
            <w:tcW w:w="3343" w:type="dxa"/>
          </w:tcPr>
          <w:p w14:paraId="5EA84D64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65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>Femeile mironosiţe sunt primele care au văzut mormântul gol</w:t>
            </w:r>
          </w:p>
        </w:tc>
      </w:tr>
      <w:tr w:rsidR="00355526" w:rsidRPr="00896DFE" w14:paraId="5EA84D6F" w14:textId="77777777" w:rsidTr="00EE3384">
        <w:trPr>
          <w:trHeight w:val="1392"/>
        </w:trPr>
        <w:tc>
          <w:tcPr>
            <w:tcW w:w="3343" w:type="dxa"/>
          </w:tcPr>
          <w:p w14:paraId="5EA84D67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68" w14:textId="2391AAB9" w:rsidR="00355526" w:rsidRPr="00896DFE" w:rsidRDefault="00355526" w:rsidP="00203D7F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 xml:space="preserve">Femeile mironosiţe au păzit mormântul lui </w:t>
            </w:r>
            <w:r w:rsidR="00B37FAF">
              <w:rPr>
                <w:szCs w:val="28"/>
              </w:rPr>
              <w:t xml:space="preserve">Domnului </w:t>
            </w:r>
            <w:r w:rsidRPr="00896DFE">
              <w:rPr>
                <w:szCs w:val="28"/>
              </w:rPr>
              <w:t>Iisus</w:t>
            </w:r>
            <w:r w:rsidR="00B37FAF">
              <w:rPr>
                <w:szCs w:val="28"/>
              </w:rPr>
              <w:t xml:space="preserve"> Hristos</w:t>
            </w:r>
          </w:p>
          <w:p w14:paraId="5EA84D69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</w:tc>
        <w:tc>
          <w:tcPr>
            <w:tcW w:w="3343" w:type="dxa"/>
          </w:tcPr>
          <w:p w14:paraId="5EA84D6A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6B" w14:textId="33F85C5E" w:rsidR="00355526" w:rsidRPr="00896DFE" w:rsidRDefault="00B37FAF" w:rsidP="00203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Femeile mironosi</w:t>
            </w:r>
            <w:r w:rsidR="00E96C8D">
              <w:rPr>
                <w:szCs w:val="28"/>
              </w:rPr>
              <w:t xml:space="preserve">țe </w:t>
            </w:r>
            <w:r>
              <w:rPr>
                <w:szCs w:val="28"/>
              </w:rPr>
              <w:t>s</w:t>
            </w:r>
            <w:r w:rsidR="00355526" w:rsidRPr="00896DFE">
              <w:rPr>
                <w:szCs w:val="28"/>
              </w:rPr>
              <w:t>unt primele care s-au întâlnit cu Iisus după înviere</w:t>
            </w:r>
          </w:p>
        </w:tc>
        <w:tc>
          <w:tcPr>
            <w:tcW w:w="3343" w:type="dxa"/>
          </w:tcPr>
          <w:p w14:paraId="5EA84D6C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6D" w14:textId="292A3B7B" w:rsidR="00355526" w:rsidRDefault="00355526" w:rsidP="00203D7F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 xml:space="preserve">Femeile mironosiţe l-au condamnat pe </w:t>
            </w:r>
            <w:r w:rsidR="00E96C8D">
              <w:rPr>
                <w:szCs w:val="28"/>
              </w:rPr>
              <w:t xml:space="preserve">Domnul </w:t>
            </w:r>
            <w:r w:rsidRPr="00896DFE">
              <w:rPr>
                <w:szCs w:val="28"/>
              </w:rPr>
              <w:t>Iisus la</w:t>
            </w:r>
            <w:r w:rsidR="00E96C8D">
              <w:rPr>
                <w:szCs w:val="28"/>
              </w:rPr>
              <w:t xml:space="preserve"> răstignire</w:t>
            </w:r>
          </w:p>
          <w:p w14:paraId="5EA84D6E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</w:tc>
      </w:tr>
      <w:tr w:rsidR="00355526" w:rsidRPr="00896DFE" w14:paraId="5EA84D78" w14:textId="77777777" w:rsidTr="00EE3384">
        <w:trPr>
          <w:trHeight w:val="1364"/>
        </w:trPr>
        <w:tc>
          <w:tcPr>
            <w:tcW w:w="3343" w:type="dxa"/>
          </w:tcPr>
          <w:p w14:paraId="5EA84D70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71" w14:textId="77777777" w:rsidR="00355526" w:rsidRDefault="00355526" w:rsidP="00355526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 xml:space="preserve">Femeile mironosiţe au aflat de Învierea Domnului </w:t>
            </w:r>
          </w:p>
          <w:p w14:paraId="5EA84D72" w14:textId="4B535916" w:rsidR="00355526" w:rsidRPr="00896DFE" w:rsidRDefault="00355526" w:rsidP="00355526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 xml:space="preserve">de la </w:t>
            </w:r>
            <w:r w:rsidR="00E96C8D">
              <w:rPr>
                <w:szCs w:val="28"/>
              </w:rPr>
              <w:t xml:space="preserve">Sfinții </w:t>
            </w:r>
            <w:r w:rsidRPr="00896DFE">
              <w:rPr>
                <w:szCs w:val="28"/>
              </w:rPr>
              <w:t>Apostoli</w:t>
            </w:r>
          </w:p>
          <w:p w14:paraId="5EA84D73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</w:tc>
        <w:tc>
          <w:tcPr>
            <w:tcW w:w="3343" w:type="dxa"/>
          </w:tcPr>
          <w:p w14:paraId="5EA84D74" w14:textId="77777777" w:rsidR="00355526" w:rsidRPr="00896DFE" w:rsidRDefault="00355526" w:rsidP="00203D7F">
            <w:pPr>
              <w:rPr>
                <w:szCs w:val="28"/>
              </w:rPr>
            </w:pPr>
          </w:p>
          <w:p w14:paraId="5EA84D75" w14:textId="5DF319E5" w:rsidR="00355526" w:rsidRPr="00B97017" w:rsidRDefault="00E96C8D" w:rsidP="00203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Femeile mironosițe sunt </w:t>
            </w:r>
            <w:r w:rsidR="00355526" w:rsidRPr="00B97017">
              <w:rPr>
                <w:szCs w:val="28"/>
              </w:rPr>
              <w:t>cele dintâi vestitoare</w:t>
            </w:r>
            <w:r>
              <w:rPr>
                <w:szCs w:val="28"/>
              </w:rPr>
              <w:t xml:space="preserve"> </w:t>
            </w:r>
            <w:r w:rsidR="00355526" w:rsidRPr="00B97017">
              <w:rPr>
                <w:szCs w:val="28"/>
              </w:rPr>
              <w:t xml:space="preserve">ale </w:t>
            </w:r>
            <w:r>
              <w:rPr>
                <w:szCs w:val="28"/>
              </w:rPr>
              <w:t xml:space="preserve">minunii </w:t>
            </w:r>
            <w:r w:rsidR="00355526" w:rsidRPr="00B97017">
              <w:rPr>
                <w:szCs w:val="28"/>
              </w:rPr>
              <w:t>Învierii Domnului</w:t>
            </w:r>
          </w:p>
        </w:tc>
        <w:tc>
          <w:tcPr>
            <w:tcW w:w="3343" w:type="dxa"/>
          </w:tcPr>
          <w:p w14:paraId="5EA84D76" w14:textId="77777777" w:rsidR="00355526" w:rsidRPr="00896DFE" w:rsidRDefault="00355526" w:rsidP="00203D7F">
            <w:pPr>
              <w:jc w:val="center"/>
              <w:rPr>
                <w:szCs w:val="28"/>
              </w:rPr>
            </w:pPr>
          </w:p>
          <w:p w14:paraId="5EA84D77" w14:textId="22FF75A8" w:rsidR="00355526" w:rsidRPr="00896DFE" w:rsidRDefault="00355526" w:rsidP="00203D7F">
            <w:pPr>
              <w:jc w:val="center"/>
              <w:rPr>
                <w:szCs w:val="28"/>
              </w:rPr>
            </w:pPr>
            <w:r w:rsidRPr="00896DFE">
              <w:rPr>
                <w:szCs w:val="28"/>
              </w:rPr>
              <w:t xml:space="preserve">Femeile mironosiţe sunt cinstite de creştini în </w:t>
            </w:r>
            <w:r w:rsidR="00640FD2">
              <w:rPr>
                <w:szCs w:val="28"/>
              </w:rPr>
              <w:t xml:space="preserve">vinerea </w:t>
            </w:r>
            <w:r w:rsidRPr="00896DFE">
              <w:rPr>
                <w:szCs w:val="28"/>
              </w:rPr>
              <w:t>mare</w:t>
            </w:r>
          </w:p>
        </w:tc>
      </w:tr>
    </w:tbl>
    <w:p w14:paraId="5EA84D79" w14:textId="77777777" w:rsidR="00355526" w:rsidRDefault="00355526" w:rsidP="00355526">
      <w:pPr>
        <w:jc w:val="both"/>
        <w:rPr>
          <w:szCs w:val="28"/>
        </w:rPr>
      </w:pPr>
    </w:p>
    <w:p w14:paraId="0EFE0124" w14:textId="77777777" w:rsidR="00B37FAF" w:rsidRDefault="00B37FAF" w:rsidP="00355526">
      <w:pPr>
        <w:jc w:val="both"/>
        <w:rPr>
          <w:szCs w:val="28"/>
        </w:rPr>
      </w:pPr>
    </w:p>
    <w:p w14:paraId="5EA84D7A" w14:textId="0CD9E2B2" w:rsidR="00355526" w:rsidRPr="00355526" w:rsidRDefault="00355526" w:rsidP="00355526">
      <w:pPr>
        <w:pStyle w:val="Listparagraf"/>
        <w:numPr>
          <w:ilvl w:val="0"/>
          <w:numId w:val="2"/>
        </w:numPr>
        <w:jc w:val="both"/>
        <w:rPr>
          <w:b/>
          <w:szCs w:val="28"/>
        </w:rPr>
      </w:pPr>
      <w:r w:rsidRPr="00355526">
        <w:rPr>
          <w:b/>
          <w:szCs w:val="28"/>
        </w:rPr>
        <w:t>Sublinia</w:t>
      </w:r>
      <w:r w:rsidR="00CA6FB3">
        <w:rPr>
          <w:b/>
          <w:szCs w:val="28"/>
        </w:rPr>
        <w:t>ză</w:t>
      </w:r>
      <w:r w:rsidRPr="00355526">
        <w:rPr>
          <w:b/>
          <w:szCs w:val="28"/>
        </w:rPr>
        <w:t xml:space="preserve"> variantele corecte:</w:t>
      </w:r>
    </w:p>
    <w:p w14:paraId="5EA84D7B" w14:textId="77777777" w:rsidR="00355526" w:rsidRPr="00896DFE" w:rsidRDefault="00355526" w:rsidP="00355526">
      <w:pPr>
        <w:jc w:val="both"/>
        <w:rPr>
          <w:szCs w:val="28"/>
        </w:rPr>
      </w:pPr>
    </w:p>
    <w:p w14:paraId="5EA84D7C" w14:textId="77777777" w:rsidR="00355526" w:rsidRPr="00896DFE" w:rsidRDefault="00355526" w:rsidP="00355526">
      <w:pPr>
        <w:jc w:val="both"/>
        <w:rPr>
          <w:szCs w:val="28"/>
        </w:rPr>
      </w:pPr>
      <w:r w:rsidRPr="00896DFE">
        <w:rPr>
          <w:szCs w:val="28"/>
        </w:rPr>
        <w:t xml:space="preserve">În decursul vieţii Sale pământeşti </w:t>
      </w:r>
    </w:p>
    <w:p w14:paraId="5EA84D7D" w14:textId="4FFA6A80" w:rsidR="00355526" w:rsidRDefault="00355526" w:rsidP="00355526">
      <w:pPr>
        <w:jc w:val="both"/>
        <w:rPr>
          <w:szCs w:val="28"/>
        </w:rPr>
      </w:pPr>
      <w:r w:rsidRPr="00896DFE">
        <w:rPr>
          <w:szCs w:val="28"/>
        </w:rPr>
        <w:t>Domnul Iisus a avut în preajma Sa</w:t>
      </w:r>
      <w:r w:rsidR="00EE3384">
        <w:rPr>
          <w:szCs w:val="28"/>
        </w:rPr>
        <w:t>,</w:t>
      </w:r>
      <w:r w:rsidRPr="00896DFE">
        <w:rPr>
          <w:szCs w:val="28"/>
        </w:rPr>
        <w:t xml:space="preserve"> </w:t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>
        <w:rPr>
          <w:szCs w:val="28"/>
        </w:rPr>
        <w:t xml:space="preserve">                </w:t>
      </w:r>
      <w:r w:rsidRPr="00896DFE">
        <w:rPr>
          <w:szCs w:val="28"/>
        </w:rPr>
        <w:t>arhiereii</w:t>
      </w:r>
      <w:r>
        <w:rPr>
          <w:szCs w:val="28"/>
        </w:rPr>
        <w:t xml:space="preserve"> </w:t>
      </w:r>
    </w:p>
    <w:p w14:paraId="5EA84D7E" w14:textId="77777777" w:rsidR="00355526" w:rsidRPr="00896DFE" w:rsidRDefault="00355526" w:rsidP="00355526">
      <w:pPr>
        <w:jc w:val="both"/>
        <w:rPr>
          <w:szCs w:val="28"/>
        </w:rPr>
      </w:pPr>
      <w:r>
        <w:rPr>
          <w:szCs w:val="28"/>
        </w:rPr>
        <w:t xml:space="preserve">pe lângă Apostoli:                                                                        </w:t>
      </w:r>
      <w:r w:rsidR="00000000">
        <w:rPr>
          <w:noProof/>
          <w:szCs w:val="28"/>
        </w:rPr>
        <w:pict w14:anchorId="5EA84D94">
          <v:line id="_x0000_s1026" style="position:absolute;left:0;text-align:left;flip:y;z-index:251660288;mso-position-horizontal-relative:text;mso-position-vertical-relative:text" from="234pt,1.05pt" to="297pt,23.8pt" strokeweight="1.5pt"/>
        </w:pict>
      </w:r>
    </w:p>
    <w:p w14:paraId="5EA84D7F" w14:textId="77777777" w:rsidR="00355526" w:rsidRPr="00896DFE" w:rsidRDefault="00000000" w:rsidP="00355526">
      <w:pPr>
        <w:jc w:val="both"/>
        <w:rPr>
          <w:szCs w:val="28"/>
        </w:rPr>
      </w:pPr>
      <w:r>
        <w:rPr>
          <w:noProof/>
          <w:szCs w:val="28"/>
        </w:rPr>
        <w:pict w14:anchorId="5EA84D95">
          <v:line id="_x0000_s1027" style="position:absolute;left:0;text-align:left;z-index:251661312" from="234pt,10pt" to="292.5pt,36.05pt" strokeweight="1.5pt"/>
        </w:pict>
      </w:r>
      <w:r>
        <w:rPr>
          <w:noProof/>
          <w:szCs w:val="28"/>
        </w:rPr>
        <w:pict w14:anchorId="5EA84D96">
          <v:line id="_x0000_s1030" style="position:absolute;left:0;text-align:left;z-index:251664384" from="234pt,10pt" to="4in,10pt" strokeweight="1.5pt"/>
        </w:pict>
      </w:r>
      <w:r w:rsidR="00355526">
        <w:rPr>
          <w:szCs w:val="28"/>
        </w:rPr>
        <w:tab/>
      </w:r>
      <w:r w:rsidR="00355526">
        <w:rPr>
          <w:szCs w:val="28"/>
        </w:rPr>
        <w:tab/>
      </w:r>
      <w:r w:rsidR="00355526">
        <w:rPr>
          <w:szCs w:val="28"/>
        </w:rPr>
        <w:tab/>
        <w:t xml:space="preserve">  </w:t>
      </w:r>
      <w:r w:rsidR="00355526" w:rsidRPr="00896DFE">
        <w:rPr>
          <w:szCs w:val="28"/>
        </w:rPr>
        <w:tab/>
      </w:r>
      <w:r w:rsidR="00355526" w:rsidRPr="00896DFE">
        <w:rPr>
          <w:szCs w:val="28"/>
        </w:rPr>
        <w:tab/>
      </w:r>
      <w:r w:rsidR="00355526">
        <w:rPr>
          <w:szCs w:val="28"/>
        </w:rPr>
        <w:t xml:space="preserve">                                      </w:t>
      </w:r>
      <w:r w:rsidR="00355526" w:rsidRPr="00896DFE">
        <w:rPr>
          <w:szCs w:val="28"/>
        </w:rPr>
        <w:t>câteva femei credincioase</w:t>
      </w:r>
    </w:p>
    <w:p w14:paraId="5EA84D80" w14:textId="77777777" w:rsidR="00355526" w:rsidRDefault="00355526" w:rsidP="00355526">
      <w:pPr>
        <w:jc w:val="both"/>
        <w:rPr>
          <w:szCs w:val="28"/>
        </w:rPr>
      </w:pP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</w:p>
    <w:p w14:paraId="5EA84D81" w14:textId="77777777" w:rsidR="00355526" w:rsidRPr="00896DFE" w:rsidRDefault="00355526" w:rsidP="003555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896DFE">
        <w:rPr>
          <w:szCs w:val="28"/>
        </w:rPr>
        <w:t>cărturarii</w:t>
      </w:r>
    </w:p>
    <w:p w14:paraId="5EA84D82" w14:textId="77777777" w:rsidR="00355526" w:rsidRPr="00896DFE" w:rsidRDefault="00355526" w:rsidP="00355526">
      <w:pPr>
        <w:jc w:val="both"/>
        <w:rPr>
          <w:szCs w:val="28"/>
        </w:rPr>
      </w:pPr>
    </w:p>
    <w:p w14:paraId="5EA84D83" w14:textId="77777777" w:rsidR="00355526" w:rsidRPr="00896DFE" w:rsidRDefault="00355526" w:rsidP="003555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</w:p>
    <w:p w14:paraId="5EA84D84" w14:textId="77777777" w:rsidR="00355526" w:rsidRPr="00896DFE" w:rsidRDefault="00000000" w:rsidP="00355526">
      <w:pPr>
        <w:jc w:val="both"/>
        <w:rPr>
          <w:szCs w:val="28"/>
        </w:rPr>
      </w:pPr>
      <w:r>
        <w:rPr>
          <w:noProof/>
          <w:szCs w:val="28"/>
        </w:rPr>
        <w:pict w14:anchorId="5EA84D97">
          <v:line id="_x0000_s1031" style="position:absolute;left:0;text-align:left;flip:y;z-index:251665408" from="200.25pt,9.05pt" to="273pt,32.9pt" strokeweight="1.5pt"/>
        </w:pict>
      </w:r>
      <w:r w:rsidR="00355526">
        <w:rPr>
          <w:szCs w:val="28"/>
        </w:rPr>
        <w:t xml:space="preserve">                                                                                                </w:t>
      </w:r>
      <w:r w:rsidR="00355526" w:rsidRPr="00896DFE">
        <w:rPr>
          <w:szCs w:val="28"/>
        </w:rPr>
        <w:t>erau purtătoare de mir</w:t>
      </w:r>
    </w:p>
    <w:p w14:paraId="5EA84D85" w14:textId="77777777" w:rsidR="00355526" w:rsidRPr="00896DFE" w:rsidRDefault="00355526" w:rsidP="00355526">
      <w:pPr>
        <w:jc w:val="both"/>
        <w:rPr>
          <w:szCs w:val="28"/>
        </w:rPr>
      </w:pPr>
      <w:r w:rsidRPr="00896DFE">
        <w:rPr>
          <w:szCs w:val="28"/>
        </w:rPr>
        <w:t>F</w:t>
      </w:r>
      <w:r>
        <w:rPr>
          <w:szCs w:val="28"/>
        </w:rPr>
        <w:t xml:space="preserve">emeile mironosiţe sunt numite                                             </w:t>
      </w:r>
    </w:p>
    <w:p w14:paraId="5EA84D86" w14:textId="77777777" w:rsidR="00355526" w:rsidRPr="00896DFE" w:rsidRDefault="00000000" w:rsidP="00355526">
      <w:pPr>
        <w:jc w:val="both"/>
        <w:rPr>
          <w:szCs w:val="28"/>
        </w:rPr>
      </w:pPr>
      <w:r>
        <w:rPr>
          <w:noProof/>
          <w:szCs w:val="28"/>
        </w:rPr>
        <w:pict w14:anchorId="5EA84D98">
          <v:line id="_x0000_s1029" style="position:absolute;left:0;text-align:left;z-index:251663360" from="200.25pt,5.3pt" to="282.75pt,56.75pt" strokeweight="1.5pt"/>
        </w:pict>
      </w:r>
      <w:r>
        <w:rPr>
          <w:noProof/>
          <w:szCs w:val="28"/>
        </w:rPr>
        <w:pict w14:anchorId="5EA84D99">
          <v:line id="_x0000_s1028" style="position:absolute;left:0;text-align:left;z-index:251662336" from="198pt,5.3pt" to="279pt,5.3pt" strokeweight="1.5pt"/>
        </w:pict>
      </w:r>
      <w:r w:rsidR="00355526" w:rsidRPr="00896DFE">
        <w:rPr>
          <w:szCs w:val="28"/>
        </w:rPr>
        <w:t>aşa pentru că:</w:t>
      </w:r>
      <w:r w:rsidR="00355526" w:rsidRPr="00896DFE">
        <w:rPr>
          <w:szCs w:val="28"/>
        </w:rPr>
        <w:tab/>
      </w:r>
      <w:r w:rsidR="00355526" w:rsidRPr="00896DFE">
        <w:rPr>
          <w:szCs w:val="28"/>
        </w:rPr>
        <w:tab/>
      </w:r>
      <w:r w:rsidR="00355526" w:rsidRPr="00896DFE">
        <w:rPr>
          <w:szCs w:val="28"/>
        </w:rPr>
        <w:tab/>
      </w:r>
      <w:r w:rsidR="00355526" w:rsidRPr="00896DFE">
        <w:rPr>
          <w:szCs w:val="28"/>
        </w:rPr>
        <w:tab/>
      </w:r>
      <w:r w:rsidR="00355526" w:rsidRPr="00896DFE">
        <w:rPr>
          <w:szCs w:val="28"/>
        </w:rPr>
        <w:tab/>
      </w:r>
      <w:r w:rsidR="00355526" w:rsidRPr="00896DFE">
        <w:rPr>
          <w:szCs w:val="28"/>
        </w:rPr>
        <w:tab/>
      </w:r>
      <w:r w:rsidR="00355526">
        <w:rPr>
          <w:szCs w:val="28"/>
        </w:rPr>
        <w:t xml:space="preserve">            </w:t>
      </w:r>
      <w:r w:rsidR="00355526" w:rsidRPr="00896DFE">
        <w:rPr>
          <w:szCs w:val="28"/>
        </w:rPr>
        <w:t>în dimineaţa Învierii au</w:t>
      </w:r>
    </w:p>
    <w:p w14:paraId="5EA84D87" w14:textId="77777777" w:rsidR="00355526" w:rsidRPr="00896DFE" w:rsidRDefault="00355526" w:rsidP="00355526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Pr="00896DFE">
        <w:rPr>
          <w:szCs w:val="28"/>
        </w:rPr>
        <w:t>venit la mormânt să ungă</w:t>
      </w:r>
    </w:p>
    <w:p w14:paraId="5EA84D88" w14:textId="77777777" w:rsidR="00355526" w:rsidRPr="00896DFE" w:rsidRDefault="00355526" w:rsidP="00355526">
      <w:pPr>
        <w:jc w:val="both"/>
        <w:rPr>
          <w:szCs w:val="28"/>
        </w:rPr>
      </w:pP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</w:r>
      <w:r w:rsidRPr="00896DFE">
        <w:rPr>
          <w:szCs w:val="28"/>
        </w:rPr>
        <w:tab/>
        <w:t>trupul lui Iisus cu mir</w:t>
      </w:r>
    </w:p>
    <w:p w14:paraId="5EA84D89" w14:textId="77777777" w:rsidR="00355526" w:rsidRPr="00896DFE" w:rsidRDefault="00355526" w:rsidP="00355526">
      <w:pPr>
        <w:jc w:val="both"/>
        <w:rPr>
          <w:szCs w:val="28"/>
        </w:rPr>
      </w:pPr>
    </w:p>
    <w:p w14:paraId="576F6A4D" w14:textId="3249B03A" w:rsidR="00B37FAF" w:rsidRPr="00B37FAF" w:rsidRDefault="00355526" w:rsidP="00B37FAF">
      <w:pPr>
        <w:ind w:left="5760"/>
        <w:jc w:val="both"/>
        <w:rPr>
          <w:szCs w:val="28"/>
        </w:rPr>
      </w:pPr>
      <w:r w:rsidRPr="00896DFE">
        <w:rPr>
          <w:szCs w:val="28"/>
        </w:rPr>
        <w:t xml:space="preserve">aşa le-au </w:t>
      </w:r>
      <w:r w:rsidR="00EE3384">
        <w:rPr>
          <w:szCs w:val="28"/>
        </w:rPr>
        <w:t xml:space="preserve">numit </w:t>
      </w:r>
      <w:r w:rsidRPr="00896DFE">
        <w:rPr>
          <w:szCs w:val="28"/>
        </w:rPr>
        <w:t>părinţii</w:t>
      </w:r>
    </w:p>
    <w:p w14:paraId="0EC9B5FF" w14:textId="77777777" w:rsidR="00B37FAF" w:rsidRDefault="00B37FAF" w:rsidP="00355526">
      <w:pPr>
        <w:pStyle w:val="Listparagraf"/>
        <w:jc w:val="both"/>
        <w:rPr>
          <w:szCs w:val="28"/>
        </w:rPr>
      </w:pPr>
    </w:p>
    <w:p w14:paraId="5EA84D8D" w14:textId="391371FA" w:rsidR="00355526" w:rsidRPr="00355526" w:rsidRDefault="00355526" w:rsidP="00355526">
      <w:pPr>
        <w:pStyle w:val="Listparagraf"/>
        <w:numPr>
          <w:ilvl w:val="0"/>
          <w:numId w:val="2"/>
        </w:numPr>
        <w:jc w:val="both"/>
        <w:rPr>
          <w:b/>
          <w:szCs w:val="28"/>
        </w:rPr>
      </w:pPr>
      <w:r w:rsidRPr="00355526">
        <w:rPr>
          <w:b/>
          <w:szCs w:val="28"/>
        </w:rPr>
        <w:t>Complet</w:t>
      </w:r>
      <w:r w:rsidR="00CA6FB3">
        <w:rPr>
          <w:b/>
          <w:szCs w:val="28"/>
        </w:rPr>
        <w:t>ează</w:t>
      </w:r>
      <w:r w:rsidRPr="00355526">
        <w:rPr>
          <w:b/>
          <w:szCs w:val="28"/>
        </w:rPr>
        <w:t xml:space="preserve"> spaţiile libere cu informaţia corectă:</w:t>
      </w:r>
    </w:p>
    <w:p w14:paraId="5EA84D8E" w14:textId="77777777" w:rsidR="00355526" w:rsidRPr="00896DFE" w:rsidRDefault="00355526" w:rsidP="00355526">
      <w:pPr>
        <w:jc w:val="both"/>
        <w:rPr>
          <w:szCs w:val="28"/>
        </w:rPr>
      </w:pPr>
    </w:p>
    <w:p w14:paraId="5EA84D8F" w14:textId="77777777" w:rsidR="00355526" w:rsidRPr="00896DFE" w:rsidRDefault="00355526" w:rsidP="00EE3384">
      <w:pPr>
        <w:spacing w:line="360" w:lineRule="auto"/>
        <w:ind w:left="360"/>
        <w:jc w:val="both"/>
        <w:rPr>
          <w:szCs w:val="28"/>
        </w:rPr>
      </w:pPr>
      <w:r w:rsidRPr="00896DFE">
        <w:rPr>
          <w:szCs w:val="28"/>
        </w:rPr>
        <w:t>Când Iisus a fost prins în grădina ............................., iar ........................au fugit şi s-au lepădat de El, femeile........................................... L-au urmat şi au rămas mereu lângă El.</w:t>
      </w:r>
    </w:p>
    <w:p w14:paraId="5EA84D90" w14:textId="77777777" w:rsidR="00A5695A" w:rsidRDefault="00A5695A" w:rsidP="00EE3384">
      <w:pPr>
        <w:spacing w:line="360" w:lineRule="auto"/>
      </w:pPr>
    </w:p>
    <w:sectPr w:rsidR="00A5695A" w:rsidSect="002B50B0">
      <w:head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D8605" w14:textId="77777777" w:rsidR="00034116" w:rsidRDefault="00034116" w:rsidP="00CA6FB3">
      <w:r>
        <w:separator/>
      </w:r>
    </w:p>
  </w:endnote>
  <w:endnote w:type="continuationSeparator" w:id="0">
    <w:p w14:paraId="51B324EB" w14:textId="77777777" w:rsidR="00034116" w:rsidRDefault="00034116" w:rsidP="00CA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CD804" w14:textId="77777777" w:rsidR="00034116" w:rsidRDefault="00034116" w:rsidP="00CA6FB3">
      <w:r>
        <w:separator/>
      </w:r>
    </w:p>
  </w:footnote>
  <w:footnote w:type="continuationSeparator" w:id="0">
    <w:p w14:paraId="6CCE063B" w14:textId="77777777" w:rsidR="00034116" w:rsidRDefault="00034116" w:rsidP="00CA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4D30A" w14:textId="0CAA66E8" w:rsidR="00CA6FB3" w:rsidRDefault="00CA6FB3">
    <w:pPr>
      <w:pStyle w:val="Antet"/>
    </w:pPr>
    <w:r>
      <w:t>Școala Gimnazială ,,Ion Creangă,, Albești, jud. Constanța</w:t>
    </w:r>
  </w:p>
  <w:p w14:paraId="7425329F" w14:textId="4DAB355F" w:rsidR="00CA6FB3" w:rsidRDefault="00CA6FB3">
    <w:pPr>
      <w:pStyle w:val="Antet"/>
    </w:pPr>
    <w:r>
      <w:t>Prof. Bărhălescu Elena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690D"/>
    <w:multiLevelType w:val="hybridMultilevel"/>
    <w:tmpl w:val="75AC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51A"/>
    <w:multiLevelType w:val="hybridMultilevel"/>
    <w:tmpl w:val="4352F87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5151F33"/>
    <w:multiLevelType w:val="hybridMultilevel"/>
    <w:tmpl w:val="92901134"/>
    <w:lvl w:ilvl="0" w:tplc="5DF04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3467">
    <w:abstractNumId w:val="2"/>
  </w:num>
  <w:num w:numId="2" w16cid:durableId="1444690944">
    <w:abstractNumId w:val="1"/>
  </w:num>
  <w:num w:numId="3" w16cid:durableId="114157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526"/>
    <w:rsid w:val="00033A20"/>
    <w:rsid w:val="00034116"/>
    <w:rsid w:val="00267AEE"/>
    <w:rsid w:val="002B50B0"/>
    <w:rsid w:val="00355526"/>
    <w:rsid w:val="00447EA1"/>
    <w:rsid w:val="00640FD2"/>
    <w:rsid w:val="0067280A"/>
    <w:rsid w:val="00851502"/>
    <w:rsid w:val="0087726A"/>
    <w:rsid w:val="00A5695A"/>
    <w:rsid w:val="00B37FAF"/>
    <w:rsid w:val="00B67738"/>
    <w:rsid w:val="00CA6FB3"/>
    <w:rsid w:val="00D57F3A"/>
    <w:rsid w:val="00E96C8D"/>
    <w:rsid w:val="00EE3384"/>
    <w:rsid w:val="00F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A84D52"/>
  <w15:docId w15:val="{7A2C4C56-8152-40C5-977B-E18057E0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5552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A6FB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6FB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A6FB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A6FB3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Bărhălescu Elena</cp:lastModifiedBy>
  <cp:revision>11</cp:revision>
  <dcterms:created xsi:type="dcterms:W3CDTF">2012-03-14T17:58:00Z</dcterms:created>
  <dcterms:modified xsi:type="dcterms:W3CDTF">2024-06-29T21:24:00Z</dcterms:modified>
</cp:coreProperties>
</file>