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6E26850">
      <w:pPr>
        <w:jc w:val="center"/>
        <w:rPr>
          <w:rFonts w:ascii="Times New Roman" w:hAnsi="Times New Roman" w:eastAsiaTheme="minorHAnsi"/>
          <w:b/>
          <w:bCs/>
          <w:sz w:val="28"/>
          <w:szCs w:val="28"/>
          <w:u w:val="single"/>
          <w:lang w:val="en-US"/>
        </w:rPr>
      </w:pPr>
      <w:r>
        <w:rPr>
          <w:rFonts w:ascii="Times New Roman" w:hAnsi="Times New Roman" w:eastAsiaTheme="minorHAnsi"/>
          <w:b/>
          <w:bCs/>
          <w:sz w:val="28"/>
          <w:szCs w:val="28"/>
          <w:u w:val="single"/>
          <w:lang w:val="en-US"/>
        </w:rPr>
        <w:t>Test de evaluare</w:t>
      </w:r>
    </w:p>
    <w:p w14:paraId="66C8B0BB">
      <w:pPr>
        <w:jc w:val="center"/>
        <w:rPr>
          <w:rFonts w:ascii="Times New Roman" w:hAnsi="Times New Roman" w:eastAsiaTheme="minorHAnsi"/>
          <w:b/>
          <w:bCs/>
          <w:sz w:val="28"/>
          <w:szCs w:val="28"/>
          <w:u w:val="single"/>
          <w:lang w:val="en-US"/>
        </w:rPr>
      </w:pPr>
      <w:r>
        <w:rPr>
          <w:rFonts w:ascii="Times New Roman" w:hAnsi="Times New Roman" w:eastAsiaTheme="minorHAnsi"/>
          <w:b/>
          <w:bCs/>
          <w:sz w:val="28"/>
          <w:szCs w:val="28"/>
          <w:u w:val="single"/>
          <w:lang w:val="en-US"/>
        </w:rPr>
        <w:t xml:space="preserve"> Limba și literatura română - </w:t>
      </w:r>
      <w:r>
        <w:rPr>
          <w:rFonts w:hint="default" w:ascii="Times New Roman" w:hAnsi="Times New Roman" w:eastAsiaTheme="minorHAnsi"/>
          <w:b/>
          <w:bCs/>
          <w:sz w:val="28"/>
          <w:szCs w:val="28"/>
          <w:u w:val="single"/>
          <w:lang w:val="ro-RO"/>
        </w:rPr>
        <w:t>C</w:t>
      </w:r>
      <w:bookmarkStart w:id="0" w:name="_GoBack"/>
      <w:bookmarkEnd w:id="0"/>
      <w:r>
        <w:rPr>
          <w:rFonts w:ascii="Times New Roman" w:hAnsi="Times New Roman" w:eastAsiaTheme="minorHAnsi"/>
          <w:b/>
          <w:bCs/>
          <w:sz w:val="28"/>
          <w:szCs w:val="28"/>
          <w:u w:val="single"/>
          <w:lang w:val="en-US"/>
        </w:rPr>
        <w:t>lasa a IV-a</w:t>
      </w:r>
    </w:p>
    <w:p w14:paraId="3C30F6E3">
      <w:pPr>
        <w:jc w:val="center"/>
        <w:rPr>
          <w:rFonts w:ascii="Times New Roman" w:hAnsi="Times New Roman" w:eastAsiaTheme="minorHAnsi"/>
          <w:b/>
          <w:bCs/>
          <w:sz w:val="28"/>
          <w:szCs w:val="28"/>
          <w:u w:val="single"/>
          <w:lang w:val="en-US"/>
        </w:rPr>
      </w:pPr>
    </w:p>
    <w:p w14:paraId="3D7C2D18">
      <w:pPr>
        <w:spacing w:after="0" w:line="360" w:lineRule="auto"/>
        <w:jc w:val="right"/>
        <w:rPr>
          <w:rFonts w:ascii="Cambria" w:hAnsi="Cambria" w:eastAsiaTheme="minorHAnsi"/>
          <w:i/>
          <w:sz w:val="24"/>
          <w:szCs w:val="24"/>
          <w:lang w:val="en-US"/>
        </w:rPr>
      </w:pPr>
      <w:r>
        <w:rPr>
          <w:rFonts w:ascii="Cambria" w:hAnsi="Cambria" w:eastAsiaTheme="minorHAnsi"/>
          <w:i/>
          <w:sz w:val="24"/>
          <w:szCs w:val="24"/>
          <w:lang w:val="en-US"/>
        </w:rPr>
        <w:t xml:space="preserve">Prof. înv. primar, Ciofalcă Mihaela Cristina                                                                             </w:t>
      </w:r>
    </w:p>
    <w:p w14:paraId="2DDDFE6D">
      <w:pPr>
        <w:spacing w:after="0" w:line="360" w:lineRule="auto"/>
        <w:jc w:val="right"/>
        <w:rPr>
          <w:rFonts w:ascii="Cambria" w:hAnsi="Cambria" w:eastAsiaTheme="minorHAnsi"/>
          <w:i/>
          <w:sz w:val="24"/>
          <w:szCs w:val="24"/>
          <w:lang w:val="en-US"/>
        </w:rPr>
      </w:pPr>
      <w:r>
        <w:rPr>
          <w:rFonts w:ascii="Cambria" w:hAnsi="Cambria" w:eastAsiaTheme="minorHAnsi"/>
          <w:i/>
          <w:sz w:val="24"/>
          <w:szCs w:val="24"/>
          <w:lang w:val="en-US"/>
        </w:rPr>
        <w:t>Școala Gimnazială „Mihai Eminescu” Alexandria</w:t>
      </w:r>
    </w:p>
    <w:p w14:paraId="343C1315"/>
    <w:p w14:paraId="708016C0">
      <w:pPr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Se dă textul:</w:t>
      </w:r>
    </w:p>
    <w:p w14:paraId="7CF5A7B3">
      <w:pPr>
        <w:spacing w:after="0" w:line="36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„  Un neguţător din cetatea Florenţa, din Italia, mergea în ţara lui cu multe lucruri scumpe şi cu o mare sumă de bani. El trebuia să treacă prin Târgovişte, pentru că acolo era scaunul domniei.</w:t>
      </w:r>
    </w:p>
    <w:p w14:paraId="772F8A37">
      <w:pPr>
        <w:pStyle w:val="4"/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Cum ajunse la Târgovişte, se duse drept la Ţepeş cu un dar bogat şi îi zise:</w:t>
      </w:r>
    </w:p>
    <w:p w14:paraId="75D65A7C">
      <w:pPr>
        <w:pStyle w:val="4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Măria Ta, ursita m-a adus să trec cu avutul meu prin ţara pe care o stăpâneşti, Măria </w:t>
      </w:r>
    </w:p>
    <w:p w14:paraId="3B5A46A6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Ta. Te rog a-mi da câţiva slujitori, ca să-mi fie pază până voi pleca.</w:t>
      </w:r>
    </w:p>
    <w:p w14:paraId="11553509">
      <w:pPr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Vodă, iute ca focul cum era el, încruntă sprâncenele când auzi cererea ce i se făcuse şi zise:</w:t>
      </w:r>
    </w:p>
    <w:p w14:paraId="0CE04EDF">
      <w:pPr>
        <w:pStyle w:val="4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Ţine-ţi darul, creştine! Eu îţi poruncesc să-ţi duci avutul pe oricare din uliţe, la orice</w:t>
      </w:r>
    </w:p>
    <w:p w14:paraId="143E881F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răspântie ţi se va părea mai singuratică şi mai dosnică şi acolo să-l laşi până dimineaţa, fără paznic! Şi de ţi se va întâmpla vreo pagubă eu sunt răspunzător.</w:t>
      </w:r>
    </w:p>
    <w:p w14:paraId="3DF8CF33">
      <w:pPr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Florentinul, cu inima îngheţată de frică, se supuse poruncii. Toată noaptea nu dormi </w:t>
      </w:r>
    </w:p>
    <w:p w14:paraId="0D31AB60">
      <w:pPr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de grijă.</w:t>
      </w:r>
    </w:p>
    <w:p w14:paraId="45883F2B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A doua zi, neguţătorul îşi veni în fire când îşi găsi avutul precum îl lăsase. Merse deci la Vodă şi-i spuse că tot bănetul lui s-a găsit neclintit şi, lăudându-i ţara, spuse că asemenea lucru n-a mai văzut în nici o ţară din câte a umblat.</w:t>
      </w:r>
    </w:p>
    <w:p w14:paraId="16EC1E6E">
      <w:pPr>
        <w:pStyle w:val="4"/>
        <w:numPr>
          <w:ilvl w:val="0"/>
          <w:numId w:val="1"/>
        </w:numPr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Cât face darul ce mi-ai adus? întrebă Vodă, stăruind . După ce află preţul, Vodă plăti</w:t>
      </w:r>
    </w:p>
    <w:p w14:paraId="7B581236">
      <w:pPr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până într-una, apoi zise:</w:t>
      </w:r>
    </w:p>
    <w:p w14:paraId="7CBFA0EB">
      <w:pPr>
        <w:pStyle w:val="4"/>
        <w:numPr>
          <w:ilvl w:val="0"/>
          <w:numId w:val="1"/>
        </w:numPr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Spune, pe oriunde vei merge, ce ai văzut în ţara mea!”</w:t>
      </w:r>
    </w:p>
    <w:p w14:paraId="5E8D4896">
      <w:pPr>
        <w:pStyle w:val="4"/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(Petre Ispirescu, </w:t>
      </w:r>
      <w:r>
        <w:rPr>
          <w:rFonts w:ascii="Times New Roman" w:hAnsi="Times New Roman"/>
          <w:i/>
          <w:iCs/>
          <w:sz w:val="24"/>
          <w:szCs w:val="24"/>
        </w:rPr>
        <w:t>Neguţătorul florentin</w:t>
      </w:r>
      <w:r>
        <w:rPr>
          <w:rFonts w:ascii="Times New Roman" w:hAnsi="Times New Roman"/>
          <w:sz w:val="24"/>
          <w:szCs w:val="24"/>
        </w:rPr>
        <w:t>)</w:t>
      </w:r>
    </w:p>
    <w:p w14:paraId="6D268E03">
      <w:pPr>
        <w:pStyle w:val="4"/>
        <w:spacing w:after="0" w:line="360" w:lineRule="auto"/>
        <w:rPr>
          <w:rFonts w:ascii="Times New Roman" w:hAnsi="Times New Roman"/>
          <w:sz w:val="24"/>
          <w:szCs w:val="24"/>
        </w:rPr>
      </w:pPr>
    </w:p>
    <w:p w14:paraId="7B22FC07">
      <w:pPr>
        <w:spacing w:after="0" w:line="360" w:lineRule="auto"/>
        <w:ind w:left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1.a) Citeşte textul, apoi ordonează ideile pentru a obţine planul simplu de idei.</w:t>
      </w:r>
    </w:p>
    <w:p w14:paraId="082B8AF6">
      <w:pPr>
        <w:pStyle w:val="4"/>
        <w:numPr>
          <w:ilvl w:val="0"/>
          <w:numId w:val="2"/>
        </w:numPr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14:ligatures w14:val="standardContextua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4332605</wp:posOffset>
                </wp:positionH>
                <wp:positionV relativeFrom="paragraph">
                  <wp:posOffset>6985</wp:posOffset>
                </wp:positionV>
                <wp:extent cx="222250" cy="196850"/>
                <wp:effectExtent l="0" t="0" r="25400" b="12700"/>
                <wp:wrapNone/>
                <wp:docPr id="39868557" name="Fram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2250" cy="196850"/>
                        </a:xfrm>
                        <a:prstGeom prst="frame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Frame 1" o:spid="_x0000_s1026" style="position:absolute;left:0pt;margin-left:341.15pt;margin-top:0.55pt;height:15.5pt;width:17.5pt;z-index:251659264;v-text-anchor:middle;mso-width-relative:page;mso-height-relative:page;" fillcolor="#4472C4 [3204]" filled="t" stroked="t" coordsize="222250,196850" o:gfxdata="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" path="m0,0l222250,0,222250,196850,0,196850xm24606,24606l24606,172243,197643,172243,197643,24606xe">
                <v:path o:connectlocs="111125,0;0,98425;111125,196850;222250,98425" o:connectangles="247,164,82,0"/>
                <v:fill on="t" focussize="0,0"/>
                <v:stroke weight="1pt" color="#172C51 [3204]" miterlimit="8" joinstyle="miter"/>
                <v:imagedata o:title=""/>
                <o:lock v:ext="edit" aspectratio="f"/>
              </v:shape>
            </w:pict>
          </mc:Fallback>
        </mc:AlternateContent>
      </w:r>
      <w:r>
        <w:rPr>
          <w:rFonts w:ascii="Times New Roman" w:hAnsi="Times New Roman"/>
          <w:sz w:val="24"/>
          <w:szCs w:val="24"/>
        </w:rPr>
        <w:t xml:space="preserve">Solicitarea neguţătorului.                                                  </w:t>
      </w:r>
    </w:p>
    <w:p w14:paraId="097EC0EF">
      <w:pPr>
        <w:pStyle w:val="4"/>
        <w:numPr>
          <w:ilvl w:val="0"/>
          <w:numId w:val="2"/>
        </w:numPr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Trecerea neguţătorului florentin prin Târgovişte.            </w:t>
      </w:r>
      <w:r>
        <w:rPr>
          <w:rFonts w:ascii="Times New Roman" w:hAnsi="Times New Roman"/>
          <w:sz w:val="24"/>
          <w:szCs w:val="24"/>
        </w:rPr>
        <w:drawing>
          <wp:inline distT="0" distB="0" distL="0" distR="0">
            <wp:extent cx="237490" cy="213360"/>
            <wp:effectExtent l="0" t="0" r="0" b="0"/>
            <wp:docPr id="148590200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85902005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37490" cy="2133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5EBC41D3">
      <w:pPr>
        <w:pStyle w:val="4"/>
        <w:numPr>
          <w:ilvl w:val="0"/>
          <w:numId w:val="2"/>
        </w:numPr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Constatarea italianului.                                                     </w:t>
      </w:r>
      <w:r>
        <w:rPr>
          <w:rFonts w:ascii="Times New Roman" w:hAnsi="Times New Roman"/>
          <w:sz w:val="24"/>
          <w:szCs w:val="24"/>
        </w:rPr>
        <w:drawing>
          <wp:inline distT="0" distB="0" distL="0" distR="0">
            <wp:extent cx="237490" cy="213360"/>
            <wp:effectExtent l="0" t="0" r="0" b="0"/>
            <wp:docPr id="1470360495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0360495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37490" cy="2133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773633E9">
      <w:pPr>
        <w:pStyle w:val="4"/>
        <w:numPr>
          <w:ilvl w:val="0"/>
          <w:numId w:val="2"/>
        </w:numPr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Gestul lui Vodă.                                                             </w:t>
      </w:r>
      <w:r>
        <w:rPr>
          <w:rFonts w:ascii="Times New Roman" w:hAnsi="Times New Roman"/>
          <w:sz w:val="24"/>
          <w:szCs w:val="24"/>
        </w:rPr>
        <w:drawing>
          <wp:inline distT="0" distB="0" distL="0" distR="0">
            <wp:extent cx="237490" cy="213360"/>
            <wp:effectExtent l="0" t="0" r="0" b="0"/>
            <wp:docPr id="717396573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17396573" name="Picture 4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37490" cy="2133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z w:val="24"/>
          <w:szCs w:val="24"/>
        </w:rPr>
        <w:t xml:space="preserve">   </w:t>
      </w:r>
    </w:p>
    <w:p w14:paraId="75725FF0">
      <w:pPr>
        <w:pStyle w:val="4"/>
        <w:numPr>
          <w:ilvl w:val="0"/>
          <w:numId w:val="2"/>
        </w:numPr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Răspunsul lui Ţepeş Vodă.                                            </w:t>
      </w:r>
      <w:r>
        <w:rPr>
          <w:rFonts w:ascii="Times New Roman" w:hAnsi="Times New Roman"/>
          <w:sz w:val="24"/>
          <w:szCs w:val="24"/>
        </w:rPr>
        <w:drawing>
          <wp:inline distT="0" distB="0" distL="0" distR="0">
            <wp:extent cx="237490" cy="213360"/>
            <wp:effectExtent l="0" t="0" r="0" b="0"/>
            <wp:docPr id="2069587620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69587620" name="Picture 5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37490" cy="2133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3FD7626A">
      <w:pPr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</w:t>
      </w:r>
    </w:p>
    <w:p w14:paraId="44E74976">
      <w:pPr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2. Bifează explicaţiile ce se potrivesc citatelor următoare:</w:t>
      </w:r>
    </w:p>
    <w:p w14:paraId="77F9FC3F">
      <w:pPr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a)   „</w:t>
      </w:r>
      <w:r>
        <w:rPr>
          <w:rFonts w:ascii="Times New Roman" w:hAnsi="Times New Roman"/>
          <w:i/>
          <w:sz w:val="24"/>
          <w:szCs w:val="24"/>
        </w:rPr>
        <w:t>Iute ca focul</w:t>
      </w:r>
      <w:r>
        <w:rPr>
          <w:rFonts w:ascii="Times New Roman" w:hAnsi="Times New Roman"/>
          <w:sz w:val="24"/>
          <w:szCs w:val="24"/>
        </w:rPr>
        <w:t xml:space="preserve">” </w:t>
      </w:r>
    </w:p>
    <w:p w14:paraId="4C4EE88F">
      <w:pPr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- impunător, nestăpânit;</w:t>
      </w:r>
    </w:p>
    <w:p w14:paraId="0A3C908B">
      <w:pPr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- iute la mânie;</w:t>
      </w:r>
    </w:p>
    <w:p w14:paraId="5081C8C3">
      <w:pPr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- rapid în acţiune;</w:t>
      </w:r>
    </w:p>
    <w:p w14:paraId="1DFFB762">
      <w:pPr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b) „</w:t>
      </w:r>
      <w:r>
        <w:rPr>
          <w:rFonts w:ascii="Times New Roman" w:hAnsi="Times New Roman"/>
          <w:i/>
          <w:sz w:val="24"/>
          <w:szCs w:val="24"/>
        </w:rPr>
        <w:t>Încruntă sprâncenele când auzi cererea ce i se făcuse</w:t>
      </w:r>
      <w:r>
        <w:rPr>
          <w:rFonts w:ascii="Times New Roman" w:hAnsi="Times New Roman"/>
          <w:sz w:val="24"/>
          <w:szCs w:val="24"/>
        </w:rPr>
        <w:t>”</w:t>
      </w:r>
    </w:p>
    <w:p w14:paraId="762AFC92">
      <w:pPr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- îşi stăpâni supărarea;</w:t>
      </w:r>
    </w:p>
    <w:p w14:paraId="6A28624D">
      <w:pPr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- se supără;</w:t>
      </w:r>
    </w:p>
    <w:p w14:paraId="2A500827">
      <w:pPr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- fu nemulţumit de solicitarea neguţătorului.</w:t>
      </w:r>
    </w:p>
    <w:p w14:paraId="5B559463">
      <w:pPr>
        <w:spacing w:after="0" w:line="360" w:lineRule="auto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</w:t>
      </w:r>
      <w:r>
        <w:rPr>
          <w:rFonts w:ascii="Times New Roman" w:hAnsi="Times New Roman"/>
          <w:i/>
          <w:sz w:val="24"/>
          <w:szCs w:val="24"/>
        </w:rPr>
        <w:t>c) „ Ţine-ţi darul, creştine!”</w:t>
      </w:r>
    </w:p>
    <w:p w14:paraId="7D2A7A18">
      <w:pPr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-</w:t>
      </w:r>
      <w:r>
        <w:rPr>
          <w:rFonts w:ascii="Times New Roman" w:hAnsi="Times New Roman"/>
          <w:i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nu îi plăceau linguşelile şi darurile;</w:t>
      </w:r>
    </w:p>
    <w:p w14:paraId="619AECA5">
      <w:pPr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-  nu voia să fie obligat să accepte cererea în schimbul unor daruri;</w:t>
      </w:r>
    </w:p>
    <w:p w14:paraId="0F754E96">
      <w:pPr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- era mândru şi era obişnuit să fie ascultat.    </w:t>
      </w:r>
    </w:p>
    <w:p w14:paraId="22547F66">
      <w:pPr>
        <w:spacing w:after="0" w:line="360" w:lineRule="auto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 xml:space="preserve">                  d ) „Şi de ţi se va întâmpla vreo pagubă, eu sunt răspunzător.”</w:t>
      </w:r>
    </w:p>
    <w:p w14:paraId="1EA83AA8">
      <w:pPr>
        <w:pStyle w:val="4"/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 xml:space="preserve">                 </w:t>
      </w:r>
      <w:r>
        <w:rPr>
          <w:rFonts w:ascii="Times New Roman" w:hAnsi="Times New Roman"/>
          <w:sz w:val="24"/>
          <w:szCs w:val="24"/>
        </w:rPr>
        <w:t xml:space="preserve">- sigur pe sine, voievodul şi-a asumat răspunderea în cazul vreunei pagube </w:t>
      </w:r>
    </w:p>
    <w:p w14:paraId="36DF0743">
      <w:pPr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- era corect şi nu dorea să-l supună vreunui risc pe străin, deşi i-ar fi fost </w:t>
      </w:r>
    </w:p>
    <w:p w14:paraId="25267314">
      <w:pPr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uşor să nu-i garanteze siguranţa avutului.</w:t>
      </w:r>
    </w:p>
    <w:p w14:paraId="4F1982A8">
      <w:pPr>
        <w:spacing w:after="0" w:line="360" w:lineRule="auto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 xml:space="preserve">                  e)”Florentinul, cu inima îngheţată de frică, se supuse poruncii.”</w:t>
      </w:r>
    </w:p>
    <w:p w14:paraId="20B6504F">
      <w:pPr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 xml:space="preserve">                               </w:t>
      </w:r>
      <w:r>
        <w:rPr>
          <w:rFonts w:ascii="Times New Roman" w:hAnsi="Times New Roman"/>
          <w:sz w:val="24"/>
          <w:szCs w:val="24"/>
        </w:rPr>
        <w:t>- ştiind reputaţia voievodului de a fi temut şi iute la mânie, negustorul nu a</w:t>
      </w:r>
    </w:p>
    <w:p w14:paraId="0D33A20C">
      <w:pPr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îndrăznit să-l contrazică;</w:t>
      </w:r>
    </w:p>
    <w:p w14:paraId="10DC5472">
      <w:pPr>
        <w:pStyle w:val="4"/>
        <w:spacing w:after="0" w:line="360" w:lineRule="auto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- florentinul s-a supus poruncii, dar era înfricoşat de soarta avutului său</w:t>
      </w:r>
      <w:r>
        <w:rPr>
          <w:rFonts w:ascii="Times New Roman" w:hAnsi="Times New Roman"/>
          <w:i/>
          <w:sz w:val="24"/>
          <w:szCs w:val="24"/>
        </w:rPr>
        <w:t>.</w:t>
      </w:r>
    </w:p>
    <w:p w14:paraId="6FA041B9">
      <w:pPr>
        <w:pStyle w:val="4"/>
        <w:spacing w:after="0" w:line="360" w:lineRule="auto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 xml:space="preserve">      f)”Cât face darul ce mi-ai adus? întrebă Vodă, stăruind. După ce află preţul, Vodă plăti până într-una.”</w:t>
      </w:r>
    </w:p>
    <w:p w14:paraId="72064BC4">
      <w:pPr>
        <w:pStyle w:val="4"/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 xml:space="preserve">          </w:t>
      </w:r>
      <w:r>
        <w:rPr>
          <w:rFonts w:ascii="Times New Roman" w:hAnsi="Times New Roman"/>
          <w:sz w:val="24"/>
          <w:szCs w:val="24"/>
        </w:rPr>
        <w:t>- foarte corect şi foarte cinstit, voievodul insistă să plătească darul,</w:t>
      </w:r>
    </w:p>
    <w:p w14:paraId="76959E41">
      <w:pPr>
        <w:pStyle w:val="4"/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neconsiderând că are un motiv să-l accepte şi plăti până la ultimul bănuţ;</w:t>
      </w:r>
    </w:p>
    <w:p w14:paraId="64E50DC9">
      <w:pPr>
        <w:pStyle w:val="4"/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- era un model de cinste pentru întregul popor;</w:t>
      </w:r>
    </w:p>
    <w:p w14:paraId="424EC0B2">
      <w:pPr>
        <w:pStyle w:val="4"/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- a vrut să-l uimească pe deplin şi să-l facă să povestească pretutindeni despre</w:t>
      </w:r>
    </w:p>
    <w:p w14:paraId="62433CFC">
      <w:pPr>
        <w:pStyle w:val="4"/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cele văzute în Ţara Românească.  </w:t>
      </w:r>
    </w:p>
    <w:p w14:paraId="488784F6">
      <w:pPr>
        <w:pStyle w:val="4"/>
        <w:spacing w:after="0" w:line="360" w:lineRule="auto"/>
        <w:rPr>
          <w:rFonts w:ascii="Times New Roman" w:hAnsi="Times New Roman"/>
          <w:sz w:val="24"/>
          <w:szCs w:val="24"/>
        </w:rPr>
      </w:pPr>
    </w:p>
    <w:p w14:paraId="12049D0C">
      <w:pPr>
        <w:pStyle w:val="4"/>
        <w:spacing w:after="0" w:line="360" w:lineRule="auto"/>
        <w:ind w:left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 Găseşte câte două cuvinte cu sens asemănător pentru următoarele cuvinte:</w:t>
      </w:r>
    </w:p>
    <w:p w14:paraId="56099A5E">
      <w:pPr>
        <w:pStyle w:val="4"/>
        <w:spacing w:after="0" w:line="360" w:lineRule="auto"/>
        <w:ind w:left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neguţător-______________________________________________________________</w:t>
      </w:r>
    </w:p>
    <w:p w14:paraId="4973ED27">
      <w:pPr>
        <w:pStyle w:val="4"/>
        <w:spacing w:after="0" w:line="360" w:lineRule="auto"/>
        <w:ind w:left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ursită -_________________________________________________________________</w:t>
      </w:r>
    </w:p>
    <w:p w14:paraId="7F5DC54F">
      <w:pPr>
        <w:pStyle w:val="4"/>
        <w:spacing w:after="0" w:line="360" w:lineRule="auto"/>
        <w:ind w:left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dosnică - _______________________________________________________________</w:t>
      </w:r>
    </w:p>
    <w:p w14:paraId="4B67673A">
      <w:pPr>
        <w:pStyle w:val="4"/>
        <w:spacing w:after="0" w:line="360" w:lineRule="auto"/>
        <w:ind w:left="0"/>
        <w:rPr>
          <w:rFonts w:ascii="Times New Roman" w:hAnsi="Times New Roman"/>
          <w:sz w:val="24"/>
          <w:szCs w:val="24"/>
        </w:rPr>
      </w:pPr>
    </w:p>
    <w:p w14:paraId="58EFFBE7">
      <w:pPr>
        <w:pStyle w:val="4"/>
        <w:spacing w:after="0" w:line="360" w:lineRule="auto"/>
        <w:ind w:left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4. Explică folosirea semnelor de punctuaţie din comunicarea de mai jos, completând enunţurile: </w:t>
      </w:r>
    </w:p>
    <w:p w14:paraId="099FB2F9">
      <w:pPr>
        <w:pStyle w:val="4"/>
        <w:spacing w:after="0" w:line="360" w:lineRule="auto"/>
        <w:ind w:left="0" w:firstLine="708"/>
        <w:rPr>
          <w:rFonts w:ascii="Times New Roman" w:hAnsi="Times New Roman"/>
          <w:i/>
          <w:iCs/>
          <w:sz w:val="24"/>
          <w:szCs w:val="24"/>
        </w:rPr>
      </w:pPr>
      <w:r>
        <w:rPr>
          <w:rFonts w:ascii="Times New Roman" w:hAnsi="Times New Roman"/>
          <w:i/>
          <w:iCs/>
          <w:sz w:val="24"/>
          <w:szCs w:val="24"/>
        </w:rPr>
        <w:t>- Cât face darul ce mi-ai adus? întrebă Vodă, stăruind.</w:t>
      </w:r>
    </w:p>
    <w:p w14:paraId="4EA1BD11">
      <w:pPr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„- „  Marchează începutul_______________________________________________</w:t>
      </w:r>
    </w:p>
    <w:p w14:paraId="2DDF2160">
      <w:pPr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„?”  Marchează sfârşitul unei ____________________________________________</w:t>
      </w:r>
    </w:p>
    <w:p w14:paraId="64101E70">
      <w:pPr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„ , „  Desparte ____________________________de__________________________</w:t>
      </w:r>
    </w:p>
    <w:p w14:paraId="3E31DF0F">
      <w:pPr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„ . „  Marchează sfârşitul unei ____________________________________________  </w:t>
      </w:r>
    </w:p>
    <w:p w14:paraId="3676A4A6">
      <w:pPr>
        <w:spacing w:after="0" w:line="360" w:lineRule="auto"/>
        <w:rPr>
          <w:rFonts w:ascii="Times New Roman" w:hAnsi="Times New Roman"/>
          <w:sz w:val="24"/>
          <w:szCs w:val="24"/>
        </w:rPr>
      </w:pPr>
    </w:p>
    <w:p w14:paraId="3798685B">
      <w:pPr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5. a) Subliniază atributele şi complementele din enunţul de mai jos:</w:t>
      </w:r>
      <w:r>
        <w:rPr>
          <w:rFonts w:ascii="Times New Roman" w:hAnsi="Times New Roman"/>
          <w:sz w:val="24"/>
          <w:szCs w:val="24"/>
          <w:u w:val="single"/>
        </w:rPr>
        <w:t xml:space="preserve">                     </w:t>
      </w:r>
    </w:p>
    <w:p w14:paraId="0B2BAB67">
      <w:pPr>
        <w:spacing w:after="0" w:line="36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„Copilul cel mărunţel îmi vorbea cu seriozitate şi cu durere, ca un om mare.”</w:t>
      </w:r>
    </w:p>
    <w:p w14:paraId="6CE84A5D">
      <w:pPr>
        <w:spacing w:after="0" w:line="36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(Mihail Sadoveanu, </w:t>
      </w:r>
      <w:r>
        <w:rPr>
          <w:rFonts w:ascii="Times New Roman" w:hAnsi="Times New Roman"/>
          <w:i/>
          <w:iCs/>
          <w:sz w:val="24"/>
          <w:szCs w:val="24"/>
        </w:rPr>
        <w:t>Un om necăjit</w:t>
      </w:r>
      <w:r>
        <w:rPr>
          <w:rFonts w:ascii="Times New Roman" w:hAnsi="Times New Roman"/>
          <w:sz w:val="24"/>
          <w:szCs w:val="24"/>
        </w:rPr>
        <w:t>)</w:t>
      </w:r>
    </w:p>
    <w:p w14:paraId="2679D3CA">
      <w:pPr>
        <w:pStyle w:val="4"/>
        <w:spacing w:after="0" w:line="360" w:lineRule="auto"/>
        <w:ind w:left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b) Analizează atributele şi complementele din comunicarea:</w:t>
      </w:r>
    </w:p>
    <w:p w14:paraId="2ABEA58E">
      <w:pPr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„Din floare căzură două petale ca nişte fluturi de lumină.”</w:t>
      </w:r>
    </w:p>
    <w:p w14:paraId="6EE202C3">
      <w:pPr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(Mihail Sadoveanu, </w:t>
      </w:r>
      <w:r>
        <w:rPr>
          <w:rFonts w:ascii="Times New Roman" w:hAnsi="Times New Roman"/>
          <w:i/>
          <w:iCs/>
          <w:sz w:val="24"/>
          <w:szCs w:val="24"/>
        </w:rPr>
        <w:t>Dumbrava Minunată</w:t>
      </w:r>
      <w:r>
        <w:rPr>
          <w:rFonts w:ascii="Times New Roman" w:hAnsi="Times New Roman"/>
          <w:sz w:val="24"/>
          <w:szCs w:val="24"/>
        </w:rPr>
        <w:t>)</w:t>
      </w:r>
      <w:r>
        <w:rPr>
          <w:rFonts w:ascii="Times New Roman" w:hAnsi="Times New Roman"/>
          <w:sz w:val="24"/>
          <w:szCs w:val="24"/>
          <w:u w:val="single"/>
        </w:rPr>
        <w:t xml:space="preserve">                                                                  </w:t>
      </w:r>
      <w:r>
        <w:rPr>
          <w:rFonts w:ascii="Times New Roman" w:hAnsi="Times New Roman"/>
          <w:sz w:val="24"/>
          <w:szCs w:val="24"/>
        </w:rPr>
        <w:t xml:space="preserve"> </w:t>
      </w:r>
    </w:p>
    <w:p w14:paraId="6F90EC4C">
      <w:pPr>
        <w:pStyle w:val="4"/>
        <w:spacing w:after="0" w:line="360" w:lineRule="auto"/>
        <w:ind w:left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25C60A62">
      <w:pPr>
        <w:pStyle w:val="4"/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</w:t>
      </w:r>
    </w:p>
    <w:p w14:paraId="5AA113C3">
      <w:pPr>
        <w:pStyle w:val="4"/>
        <w:spacing w:after="0" w:line="360" w:lineRule="auto"/>
        <w:rPr>
          <w:rFonts w:ascii="Times New Roman" w:hAnsi="Times New Roman"/>
          <w:sz w:val="24"/>
          <w:szCs w:val="24"/>
        </w:rPr>
      </w:pPr>
    </w:p>
    <w:sectPr>
      <w:pgSz w:w="11906" w:h="16838"/>
      <w:pgMar w:top="1417" w:right="1274" w:bottom="1417" w:left="1417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Calibri">
    <w:panose1 w:val="020F0502020204030204"/>
    <w:charset w:val="EE"/>
    <w:family w:val="swiss"/>
    <w:pitch w:val="default"/>
    <w:sig w:usb0="E4002EFF" w:usb1="C2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200247B" w:usb2="00000009" w:usb3="00000000" w:csb0="200001FF" w:csb1="00000000"/>
  </w:font>
  <w:font w:name="Cambria">
    <w:panose1 w:val="02040503050406030204"/>
    <w:charset w:val="EE"/>
    <w:family w:val="roman"/>
    <w:pitch w:val="default"/>
    <w:sig w:usb0="E00006FF" w:usb1="420024FF" w:usb2="02000000" w:usb3="00000000" w:csb0="2000019F" w:csb1="00000000"/>
  </w:font>
  <w:font w:name="Arial">
    <w:panose1 w:val="020B0604020202020204"/>
    <w:charset w:val="EE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EE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1E9027F"/>
    <w:multiLevelType w:val="multilevel"/>
    <w:tmpl w:val="01E9027F"/>
    <w:lvl w:ilvl="0" w:tentative="0">
      <w:start w:val="4"/>
      <w:numFmt w:val="bullet"/>
      <w:lvlText w:val="-"/>
      <w:lvlJc w:val="left"/>
      <w:pPr>
        <w:ind w:left="720" w:hanging="360"/>
      </w:pPr>
      <w:rPr>
        <w:rFonts w:hint="default" w:ascii="Arial" w:hAnsi="Arial" w:eastAsia="Calibri" w:cs="Arial"/>
      </w:rPr>
    </w:lvl>
    <w:lvl w:ilvl="1" w:tentative="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>
    <w:nsid w:val="2EA478A7"/>
    <w:multiLevelType w:val="multilevel"/>
    <w:tmpl w:val="2EA478A7"/>
    <w:lvl w:ilvl="0" w:tentative="0">
      <w:start w:val="1"/>
      <w:numFmt w:val="bullet"/>
      <w:lvlText w:val=""/>
      <w:lvlJc w:val="left"/>
      <w:pPr>
        <w:ind w:left="1440" w:hanging="360"/>
      </w:pPr>
      <w:rPr>
        <w:rFonts w:hint="default" w:ascii="Wingdings" w:hAnsi="Wingdings"/>
      </w:rPr>
    </w:lvl>
    <w:lvl w:ilvl="1" w:tentative="0">
      <w:start w:val="1"/>
      <w:numFmt w:val="bullet"/>
      <w:lvlText w:val="o"/>
      <w:lvlJc w:val="left"/>
      <w:pPr>
        <w:ind w:left="216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88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360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432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504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76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648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7200" w:hanging="360"/>
      </w:pPr>
      <w:rPr>
        <w:rFonts w:hint="default" w:ascii="Wingdings" w:hAnsi="Wingdings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0F11"/>
    <w:rsid w:val="002A25E8"/>
    <w:rsid w:val="002C016B"/>
    <w:rsid w:val="00380F11"/>
    <w:rsid w:val="005056A2"/>
    <w:rsid w:val="00617E84"/>
    <w:rsid w:val="00E82E62"/>
    <w:rsid w:val="429408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="Calibri" w:hAnsi="Calibri" w:eastAsia="Calibri" w:cs="Times New Roman"/>
      <w:kern w:val="0"/>
      <w:sz w:val="22"/>
      <w:szCs w:val="22"/>
      <w:lang w:val="ro-RO" w:eastAsia="en-US" w:bidi="ar-SA"/>
      <w14:ligatures w14:val="none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List Paragraph"/>
    <w:basedOn w:val="1"/>
    <w:qFormat/>
    <w:uiPriority w:val="34"/>
    <w:pPr>
      <w:ind w:left="720"/>
      <w:contextualSpacing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888</Words>
  <Characters>5153</Characters>
  <Lines>42</Lines>
  <Paragraphs>12</Paragraphs>
  <TotalTime>9</TotalTime>
  <ScaleCrop>false</ScaleCrop>
  <LinksUpToDate>false</LinksUpToDate>
  <CharactersWithSpaces>6029</CharactersWithSpaces>
  <Application>WPS Office_12.2.0.20795_F1E327BC-269C-435d-A152-05C5408002CA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2024-08-20T13:14:00Z</dcterms:created>
  <dc:creator>Mihaela Cristina Ciofalca</dc:creator>
  <cp:lastModifiedBy>Alina</cp:lastModifiedBy>
  <dcterms:modified xsi:type="dcterms:W3CDTF">2025-04-22T06:27:50Z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1033-12.2.0.20795</vt:lpwstr>
  </property>
  <property fmtid="{D5CDD505-2E9C-101B-9397-08002B2CF9AE}" pid="3" name="ICV">
    <vt:lpwstr>126E38EAA8B24191A1891F92E051BDA1_12</vt:lpwstr>
  </property>
</Properties>
</file>