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431B" w14:textId="5D4264BC" w:rsidR="00EA14AB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</w:t>
      </w: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FIȘĂ DE LUCRU – ÎNVĂȚARE DIFERENȚIATĂ</w:t>
      </w:r>
    </w:p>
    <w:p w14:paraId="6D8BEBF0" w14:textId="77777777" w:rsidR="00EA14AB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267359F" w14:textId="77777777" w:rsidR="00EA14AB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0ED0C23" w14:textId="50C917CE" w:rsidR="00EA14AB" w:rsidRPr="00EA14AB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Tip RED: </w:t>
      </w:r>
      <w:proofErr w:type="spellStart"/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Remedial</w:t>
      </w:r>
      <w:proofErr w:type="spellEnd"/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– </w:t>
      </w: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Metoda </w:t>
      </w: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Peer </w:t>
      </w:r>
      <w:proofErr w:type="spellStart"/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Learning</w:t>
      </w:r>
      <w:proofErr w:type="spellEnd"/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(învățare între egali)</w:t>
      </w:r>
    </w:p>
    <w:p w14:paraId="7D592D22" w14:textId="55F4F6B4" w:rsidR="00EA14AB" w:rsidRPr="00EA14AB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2198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Disciplina: Limba și literatura română</w:t>
      </w:r>
    </w:p>
    <w:p w14:paraId="0D23446F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T</w:t>
      </w: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ext suport</w:t>
      </w: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: </w:t>
      </w:r>
      <w:r w:rsidRPr="00EA14A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„</w:t>
      </w:r>
      <w:proofErr w:type="spellStart"/>
      <w:r w:rsidRPr="00EA14A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Maitreyi</w:t>
      </w:r>
      <w:proofErr w:type="spellEnd"/>
      <w:r w:rsidRPr="00EA14A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”</w:t>
      </w:r>
      <w:r w:rsidRPr="00EA14A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de Mircea Eliade</w:t>
      </w:r>
      <w:r w:rsidRPr="00EA14A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– Înțelegerea unui roman exotic și profund</w:t>
      </w: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  <w:t>Clasa: a X-a</w:t>
      </w: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  <w:t>Durată recomandată: 50–60 minute</w:t>
      </w:r>
    </w:p>
    <w:p w14:paraId="1D051797" w14:textId="77777777" w:rsidR="00EA14AB" w:rsidRPr="007558A5" w:rsidRDefault="00EA14AB" w:rsidP="00EA14AB">
      <w:pPr>
        <w:pStyle w:val="Frspaiere"/>
        <w:rPr>
          <w:rFonts w:ascii="Times New Roman" w:hAnsi="Times New Roman" w:cs="Times New Roman"/>
          <w:b/>
          <w:bCs/>
          <w:kern w:val="0"/>
          <w:sz w:val="24"/>
          <w:szCs w:val="24"/>
          <w:lang w:val="ro-RO" w:eastAsia="ro-RO"/>
        </w:rPr>
      </w:pPr>
      <w:r w:rsidRPr="007558A5">
        <w:rPr>
          <w:rFonts w:ascii="Times New Roman" w:hAnsi="Times New Roman" w:cs="Times New Roman"/>
          <w:b/>
          <w:bCs/>
          <w:kern w:val="0"/>
          <w:sz w:val="24"/>
          <w:szCs w:val="24"/>
          <w:lang w:val="ro-RO" w:eastAsia="ro-RO"/>
        </w:rPr>
        <w:t>Propunător: Prof. Cristina-Liliana Diaconița</w:t>
      </w:r>
      <w:r w:rsidRPr="007558A5">
        <w:rPr>
          <w:rFonts w:ascii="Times New Roman" w:hAnsi="Times New Roman" w:cs="Times New Roman"/>
          <w:b/>
          <w:bCs/>
          <w:kern w:val="0"/>
          <w:sz w:val="24"/>
          <w:szCs w:val="24"/>
          <w:lang w:val="ro-RO" w:eastAsia="ro-RO"/>
        </w:rPr>
        <w:br/>
        <w:t>Liceul Tehnologic „General Ioan Culcer”, Tg-Jiu</w:t>
      </w:r>
    </w:p>
    <w:p w14:paraId="49DD6840" w14:textId="5BA93ACE" w:rsidR="00EA14AB" w:rsidRPr="00EA14AB" w:rsidRDefault="00EA14AB" w:rsidP="00EA14AB">
      <w:pPr>
        <w:pStyle w:val="NormalWeb"/>
      </w:pPr>
      <w:r w:rsidRPr="00EA14AB">
        <w:rPr>
          <w:b/>
          <w:bCs/>
        </w:rPr>
        <w:t>C</w:t>
      </w:r>
      <w:r w:rsidR="0054214C">
        <w:rPr>
          <w:b/>
          <w:bCs/>
        </w:rPr>
        <w:t>OMPETENȚĂ</w:t>
      </w:r>
      <w:r w:rsidRPr="00EA14AB">
        <w:rPr>
          <w:b/>
          <w:bCs/>
        </w:rPr>
        <w:t xml:space="preserve"> </w:t>
      </w:r>
      <w:r w:rsidR="0054214C">
        <w:rPr>
          <w:b/>
          <w:bCs/>
        </w:rPr>
        <w:t xml:space="preserve">  GENERALĂ</w:t>
      </w:r>
      <w:r w:rsidRPr="00EA14AB">
        <w:rPr>
          <w:b/>
          <w:bCs/>
        </w:rPr>
        <w:t>:</w:t>
      </w:r>
      <w:r w:rsidRPr="00EA14AB">
        <w:rPr>
          <w:b/>
          <w:bCs/>
        </w:rPr>
        <w:br/>
      </w:r>
      <w:r>
        <w:rPr>
          <w:rStyle w:val="Robust"/>
          <w:rFonts w:eastAsiaTheme="majorEastAsia"/>
        </w:rPr>
        <w:t>4. Valorificarea mesajului textului literar prin interpretare și argumentare.</w:t>
      </w:r>
    </w:p>
    <w:p w14:paraId="2CD94082" w14:textId="3B3AD925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</w:t>
      </w:r>
      <w:r w:rsid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OMPETENȚE  TRANSVERSALE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:</w:t>
      </w:r>
    </w:p>
    <w:p w14:paraId="258C7E5D" w14:textId="2E3F2548" w:rsidR="00EA14AB" w:rsidRPr="0054214C" w:rsidRDefault="0054214C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1.</w:t>
      </w:r>
      <w:r w:rsidR="00EA14AB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Competențe de învățare autonomă și responsabilă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:</w:t>
      </w:r>
    </w:p>
    <w:p w14:paraId="19D88609" w14:textId="77777777" w:rsidR="00EA14AB" w:rsidRPr="00EA14AB" w:rsidRDefault="00EA14AB" w:rsidP="0054214C">
      <w:pPr>
        <w:pStyle w:val="Frspaier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Organizarea propriului proces de învățare prin asumarea de sarcini și pași de reflecție personală.</w:t>
      </w:r>
    </w:p>
    <w:p w14:paraId="229ACF5A" w14:textId="77777777" w:rsidR="00EA14AB" w:rsidRPr="00EA14AB" w:rsidRDefault="00EA14AB" w:rsidP="0054214C">
      <w:pPr>
        <w:pStyle w:val="Frspaier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Autoreglarea învățării prin feedback și revizuire a propriilor idei.</w:t>
      </w:r>
    </w:p>
    <w:p w14:paraId="28117F7F" w14:textId="27F6FB97" w:rsidR="00EA14AB" w:rsidRPr="0054214C" w:rsidRDefault="0054214C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2.</w:t>
      </w:r>
      <w:r w:rsidR="00EA14AB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Competențe de comunicare și cooperare</w:t>
      </w:r>
    </w:p>
    <w:p w14:paraId="4254EFC5" w14:textId="77777777" w:rsidR="00EA14AB" w:rsidRPr="00EA14AB" w:rsidRDefault="00EA14AB" w:rsidP="0054214C">
      <w:pPr>
        <w:pStyle w:val="Frspaier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Ascultarea activă și exprimarea de opinii proprii în cadrul lucrului în echipă (Cerc de învățare).</w:t>
      </w:r>
    </w:p>
    <w:p w14:paraId="4F7F4117" w14:textId="77777777" w:rsidR="00EA14AB" w:rsidRPr="00EA14AB" w:rsidRDefault="00EA14AB" w:rsidP="0054214C">
      <w:pPr>
        <w:pStyle w:val="Frspaier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Respectarea regulilor de interacțiune și colaborare într-un grup.</w:t>
      </w:r>
    </w:p>
    <w:p w14:paraId="5FF0F81B" w14:textId="031D667F" w:rsidR="00EA14AB" w:rsidRPr="0054214C" w:rsidRDefault="0054214C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3.</w:t>
      </w:r>
      <w:r w:rsidR="00EA14AB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Competențe sociale și civice</w:t>
      </w:r>
    </w:p>
    <w:p w14:paraId="3A6AFB1A" w14:textId="77777777" w:rsidR="00EA14AB" w:rsidRPr="00EA14AB" w:rsidRDefault="00EA14AB" w:rsidP="0054214C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Dezvoltarea empatiei și a respectului pentru perspective diverse (valorificarea diferențelor culturale și morale din roman).</w:t>
      </w:r>
    </w:p>
    <w:p w14:paraId="352FDF60" w14:textId="77777777" w:rsidR="00EA14AB" w:rsidRPr="00EA14AB" w:rsidRDefault="00EA14AB" w:rsidP="0054214C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Exprimarea de atitudini responsabile în fața dilemelor etice și a normelor sociale.</w:t>
      </w:r>
    </w:p>
    <w:p w14:paraId="089931EE" w14:textId="4DEB5251" w:rsidR="00EA14AB" w:rsidRPr="0054214C" w:rsidRDefault="0054214C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4.</w:t>
      </w:r>
      <w:r w:rsidR="00EA14AB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Competențe interculturale</w:t>
      </w:r>
    </w:p>
    <w:p w14:paraId="781D38F2" w14:textId="77777777" w:rsidR="00EA14AB" w:rsidRPr="00EA14AB" w:rsidRDefault="00EA14AB" w:rsidP="0054214C">
      <w:pPr>
        <w:pStyle w:val="Frspaier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Înțelegerea și aprecierea unor valori, norme și tradiții specifice culturii indiene și europene, reflectate în roman.</w:t>
      </w:r>
    </w:p>
    <w:p w14:paraId="141E92AE" w14:textId="77777777" w:rsidR="00EA14AB" w:rsidRPr="00EA14AB" w:rsidRDefault="00EA14AB" w:rsidP="0054214C">
      <w:pPr>
        <w:pStyle w:val="Frspaier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Raportarea critică și deschisă la diversitatea culturală.</w:t>
      </w:r>
    </w:p>
    <w:p w14:paraId="17ACC6DC" w14:textId="2968EDDC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5A55B199" w14:textId="0641CCED" w:rsidR="00EA14AB" w:rsidRPr="0054214C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OBIECTIVE</w:t>
      </w:r>
      <w:r w:rsidR="0054214C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54214C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DIDACTICE:</w:t>
      </w:r>
    </w:p>
    <w:p w14:paraId="248B25F5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Elevii vor fi capabili:</w:t>
      </w:r>
    </w:p>
    <w:p w14:paraId="093BE6A6" w14:textId="28CC4A97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O1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să identifice relațiile între personaje</w:t>
      </w:r>
    </w:p>
    <w:p w14:paraId="5A0C1C16" w14:textId="6B078111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O2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să înțeleagă conflictul cultural și emoțional prezent în roman</w:t>
      </w:r>
    </w:p>
    <w:p w14:paraId="1D9E5129" w14:textId="41CCC947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O3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să lucreze împreună pentru a oferi soluții / interpretări</w:t>
      </w:r>
    </w:p>
    <w:p w14:paraId="5D9C4B37" w14:textId="26F60048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O4: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să își asume pași de reflecție și acțiune</w:t>
      </w:r>
    </w:p>
    <w:p w14:paraId="4FFE5518" w14:textId="1780206F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6B136AEF" w14:textId="255F5CA4" w:rsidR="00EA14AB" w:rsidRPr="0054214C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STRUCTURA A</w:t>
      </w:r>
      <w:r w:rsid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CTIVITĂȚII – tip Peer </w:t>
      </w:r>
      <w:proofErr w:type="spellStart"/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Learning</w:t>
      </w:r>
      <w:proofErr w:type="spellEnd"/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Circle</w:t>
      </w:r>
      <w:proofErr w:type="spellEnd"/>
    </w:p>
    <w:p w14:paraId="62FA3E45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Număr recomandat de elevi: 4–6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  <w:t xml:space="preserve">Roluri: Facilitator / Deținătorul provocării / Time </w:t>
      </w:r>
      <w:proofErr w:type="spellStart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keeper</w:t>
      </w:r>
      <w:proofErr w:type="spellEnd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/ Participanți</w:t>
      </w:r>
    </w:p>
    <w:p w14:paraId="3533C930" w14:textId="0777BC51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1EBA1466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Segoe UI Emoji" w:hAnsi="Segoe UI Emoji" w:cs="Segoe UI Emoji"/>
          <w:sz w:val="24"/>
          <w:szCs w:val="24"/>
          <w:lang w:val="ro-RO" w:eastAsia="ro-RO"/>
        </w:rPr>
        <w:t>🔹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PAS 1 – CONECTARE ȘI CONTRACTARE (10 min)</w:t>
      </w:r>
    </w:p>
    <w:p w14:paraId="63AD5E5A" w14:textId="583D01A4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Fiecare elev răspunde la întrebarea de conectare:</w:t>
      </w:r>
    </w:p>
    <w:p w14:paraId="0D097F9C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„Ce parte din roman ți s-a părut cea mai misterioasă sau greu de înțeles?”</w:t>
      </w:r>
    </w:p>
    <w:p w14:paraId="40714024" w14:textId="2798726C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>Profesorul -f</w:t>
      </w:r>
      <w:r w:rsidR="00EA14AB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acilitator reamintește regulile: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Ascultăm activ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Formulăm întrebări deschise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Ne sprijinim colegii cu respect și încredere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Păstrăm confidențialitatea și respectăm timpul</w:t>
      </w:r>
    </w:p>
    <w:p w14:paraId="53B66EF5" w14:textId="3F99B9BF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18CB8A98" w14:textId="1E6A6F1B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Segoe UI Emoji" w:hAnsi="Segoe UI Emoji" w:cs="Segoe UI Emoji"/>
          <w:sz w:val="24"/>
          <w:szCs w:val="24"/>
          <w:lang w:val="ro-RO" w:eastAsia="ro-RO"/>
        </w:rPr>
        <w:t>🔹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PAS 2 – PREZENTAREA PROVOCĂRII (5 min</w:t>
      </w:r>
      <w:r w:rsidR="0054214C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)</w:t>
      </w:r>
    </w:p>
    <w:p w14:paraId="539097AC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Un elev formulează o provocare din roman, de exemplu:</w:t>
      </w:r>
    </w:p>
    <w:p w14:paraId="6D179300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„Cum ar fi trebuit să reacționeze Allan pentru a nu răni pe nimeni?”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EA14AB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 xml:space="preserve">„Cum putem interpreta dragostea dintre Allan și </w:t>
      </w:r>
      <w:proofErr w:type="spellStart"/>
      <w:r w:rsidRPr="00EA14AB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Maitreyi</w:t>
      </w:r>
      <w:proofErr w:type="spellEnd"/>
      <w:r w:rsidRPr="00EA14AB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 xml:space="preserve"> din punct de vedere cultural?”</w:t>
      </w:r>
    </w:p>
    <w:p w14:paraId="3C6F47F5" w14:textId="589852D2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14285DA5" w14:textId="77777777" w:rsidR="00EA14AB" w:rsidRPr="0054214C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A14AB">
        <w:rPr>
          <w:rFonts w:ascii="Segoe UI Emoji" w:hAnsi="Segoe UI Emoji" w:cs="Segoe UI Emoji"/>
          <w:sz w:val="24"/>
          <w:szCs w:val="24"/>
          <w:lang w:val="ro-RO" w:eastAsia="ro-RO"/>
        </w:rPr>
        <w:t>🔹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PAS 3 – ÎNTREBĂRILE MEMBRILOR GRUPULUI (10 min)</w:t>
      </w:r>
    </w:p>
    <w:p w14:paraId="6B9D3C09" w14:textId="02125C93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Elevii formulează întrebări deschise, scrise pe post-</w:t>
      </w:r>
      <w:proofErr w:type="spellStart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it-uri</w:t>
      </w:r>
      <w:proofErr w:type="spellEnd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. Exemple:</w:t>
      </w:r>
    </w:p>
    <w:p w14:paraId="2D745213" w14:textId="77777777" w:rsidR="0054214C" w:rsidRDefault="00EA14AB" w:rsidP="00EA14AB">
      <w:pPr>
        <w:pStyle w:val="Frspaier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Ce învăț despre cultură și limite din această poveste?</w:t>
      </w:r>
    </w:p>
    <w:p w14:paraId="185242C5" w14:textId="035DA25C" w:rsidR="00EA14AB" w:rsidRPr="0054214C" w:rsidRDefault="00EA14AB" w:rsidP="00EA14AB">
      <w:pPr>
        <w:pStyle w:val="Frspaier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 xml:space="preserve">Ce aș face diferit în locul lui Allan sau al lui </w:t>
      </w:r>
      <w:proofErr w:type="spellStart"/>
      <w:r w:rsidRPr="0054214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Narendra</w:t>
      </w:r>
      <w:proofErr w:type="spellEnd"/>
      <w:r w:rsidRPr="0054214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 xml:space="preserve"> Sen (tatăl  </w:t>
      </w:r>
      <w:proofErr w:type="spellStart"/>
      <w:r w:rsidRPr="0054214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Maitreyi</w:t>
      </w:r>
      <w:r w:rsidR="0054214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ei</w:t>
      </w:r>
      <w:proofErr w:type="spellEnd"/>
      <w:r w:rsidRPr="0054214C">
        <w:rPr>
          <w:rFonts w:ascii="Times New Roman" w:hAnsi="Times New Roman" w:cs="Times New Roman"/>
          <w:i/>
          <w:iCs/>
          <w:sz w:val="24"/>
          <w:szCs w:val="24"/>
          <w:lang w:val="ro-RO" w:eastAsia="ro-RO"/>
        </w:rPr>
        <w:t>)?</w:t>
      </w:r>
    </w:p>
    <w:p w14:paraId="26D84B9F" w14:textId="459AA42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52D9D440" w14:textId="77777777" w:rsidR="00EA14AB" w:rsidRPr="0054214C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A14AB">
        <w:rPr>
          <w:rFonts w:ascii="Segoe UI Emoji" w:hAnsi="Segoe UI Emoji" w:cs="Segoe UI Emoji"/>
          <w:sz w:val="24"/>
          <w:szCs w:val="24"/>
          <w:lang w:val="ro-RO" w:eastAsia="ro-RO"/>
        </w:rPr>
        <w:t>🔹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PAS 4 – OFERTE / SUGESTII DE LA COLEGI (10 min)</w:t>
      </w:r>
    </w:p>
    <w:p w14:paraId="02115565" w14:textId="2145A5DD" w:rsidR="0054214C" w:rsidRDefault="0054214C" w:rsidP="0054214C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Elevii oferă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</w:p>
    <w:p w14:paraId="7FD99A06" w14:textId="77777777" w:rsidR="0054214C" w:rsidRDefault="0054214C" w:rsidP="0054214C">
      <w:pPr>
        <w:pStyle w:val="Frspaier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Idei personale</w:t>
      </w:r>
    </w:p>
    <w:p w14:paraId="0E222B81" w14:textId="77777777" w:rsidR="0054214C" w:rsidRDefault="00EA14AB" w:rsidP="0054214C">
      <w:pPr>
        <w:pStyle w:val="Frspaier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Interpretări</w:t>
      </w:r>
    </w:p>
    <w:p w14:paraId="5C28A034" w14:textId="77777777" w:rsidR="0054214C" w:rsidRDefault="00EA14AB" w:rsidP="0054214C">
      <w:pPr>
        <w:pStyle w:val="Frspaier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Texte / citate / filme similar</w:t>
      </w:r>
      <w:r w:rsidR="0054214C">
        <w:rPr>
          <w:rFonts w:ascii="Times New Roman" w:hAnsi="Times New Roman" w:cs="Times New Roman"/>
          <w:sz w:val="24"/>
          <w:szCs w:val="24"/>
          <w:lang w:val="ro-RO" w:eastAsia="ro-RO"/>
        </w:rPr>
        <w:t>e</w:t>
      </w:r>
    </w:p>
    <w:p w14:paraId="09B06BA7" w14:textId="795F6813" w:rsidR="00EA14AB" w:rsidRPr="00EA14AB" w:rsidRDefault="00EA14AB" w:rsidP="0054214C">
      <w:pPr>
        <w:pStyle w:val="Frspaier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Resurse online sau exerciții de lectură suplimentară</w:t>
      </w:r>
    </w:p>
    <w:p w14:paraId="501E9552" w14:textId="578933F2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405358B6" w14:textId="77777777" w:rsidR="00EA14AB" w:rsidRPr="0054214C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A14AB">
        <w:rPr>
          <w:rFonts w:ascii="Segoe UI Emoji" w:hAnsi="Segoe UI Emoji" w:cs="Segoe UI Emoji"/>
          <w:sz w:val="24"/>
          <w:szCs w:val="24"/>
          <w:lang w:val="ro-RO" w:eastAsia="ro-RO"/>
        </w:rPr>
        <w:t>🔹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PAS 5 – FEEDBACK ȘI PAȘI URMĂTORI (5 min)</w:t>
      </w:r>
    </w:p>
    <w:p w14:paraId="587F0380" w14:textId="6038C330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Elevul c</w:t>
      </w:r>
      <w:r w:rsidR="0054214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are a fost invitat la 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provocare</w:t>
      </w:r>
      <w:r w:rsidR="0054214C">
        <w:rPr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spune:</w:t>
      </w:r>
    </w:p>
    <w:p w14:paraId="1BB626FC" w14:textId="5B654816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1.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Ce idee îl/a ajutat cel mai mult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36025116" w14:textId="03EA84DB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2.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Ce va citi / revedea / gândi diferit după această discuție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/</w:t>
      </w:r>
    </w:p>
    <w:p w14:paraId="11ED9408" w14:textId="6BE8A830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6254C4FB" w14:textId="77777777" w:rsidR="00EA14AB" w:rsidRPr="0054214C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EA14AB">
        <w:rPr>
          <w:rFonts w:ascii="Segoe UI Emoji" w:hAnsi="Segoe UI Emoji" w:cs="Segoe UI Emoji"/>
          <w:sz w:val="24"/>
          <w:szCs w:val="24"/>
          <w:lang w:val="ro-RO" w:eastAsia="ro-RO"/>
        </w:rPr>
        <w:t>🔹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PAS 6 – DEBRIEF COLECTIV (10 min)</w:t>
      </w:r>
    </w:p>
    <w:p w14:paraId="6915B55C" w14:textId="18AD0208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Întrebări pentru reflecție:</w:t>
      </w:r>
    </w:p>
    <w:p w14:paraId="00DB8502" w14:textId="1C064E73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1.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Ce am învățat despre personaje și cultură?</w:t>
      </w:r>
    </w:p>
    <w:p w14:paraId="008A5780" w14:textId="45690D34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2.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Ce mi s-a părut cel mai valoros în discuție?</w:t>
      </w:r>
    </w:p>
    <w:p w14:paraId="564B7EB3" w14:textId="40881DF6" w:rsidR="00EA14AB" w:rsidRPr="00EA14AB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3.</w:t>
      </w:r>
      <w:r w:rsidR="00EA14AB" w:rsidRPr="00EA14AB">
        <w:rPr>
          <w:rFonts w:ascii="Times New Roman" w:hAnsi="Times New Roman" w:cs="Times New Roman"/>
          <w:sz w:val="24"/>
          <w:szCs w:val="24"/>
          <w:lang w:val="ro-RO" w:eastAsia="ro-RO"/>
        </w:rPr>
        <w:t>Ce pot folosi în alte texte sau situații personale?</w:t>
      </w:r>
    </w:p>
    <w:p w14:paraId="29487D05" w14:textId="70AE5B12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5CF0E7D4" w14:textId="2ABB0A3A" w:rsidR="00EA14AB" w:rsidRPr="0054214C" w:rsidRDefault="00EA14AB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MINI-TEST – VERIFICARE INDIVIDUALĂ (opțional, la final sau ca temă)</w:t>
      </w:r>
    </w:p>
    <w:p w14:paraId="20FAA701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1. Cine este naratorul romanului?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a. </w:t>
      </w:r>
      <w:proofErr w:type="spellStart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Maitreyi</w:t>
      </w:r>
      <w:proofErr w:type="spellEnd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Devi</w:t>
      </w:r>
      <w:proofErr w:type="spellEnd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Allan (alter ego al lui Eliade)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c. </w:t>
      </w:r>
      <w:proofErr w:type="spellStart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Narendra</w:t>
      </w:r>
      <w:proofErr w:type="spellEnd"/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Sen</w:t>
      </w:r>
    </w:p>
    <w:p w14:paraId="4AE595EC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2. Ce element specific îl atrage pe Allan la </w:t>
      </w:r>
      <w:proofErr w:type="spellStart"/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Maitreyi</w:t>
      </w:r>
      <w:proofErr w:type="spellEnd"/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?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a. averea familiei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b. misterul și spiritualitatea orientală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c. dorința de putere</w:t>
      </w:r>
    </w:p>
    <w:p w14:paraId="64B5604A" w14:textId="77777777" w:rsidR="00EA14AB" w:rsidRPr="00EA14AB" w:rsidRDefault="00EA14AB" w:rsidP="00EA14AB">
      <w:pPr>
        <w:pStyle w:val="Frspaiere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3. Ce temă importantă apare în roman?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a. corupția în politică</w:t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br/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>b. conflictul între culturi și iubirea imposibilă</w:t>
      </w: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br/>
      </w: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c. războiul</w:t>
      </w:r>
    </w:p>
    <w:p w14:paraId="1D3BE3C2" w14:textId="249A4949" w:rsidR="00EA14AB" w:rsidRPr="0054214C" w:rsidRDefault="00EA14AB" w:rsidP="0054214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4. Ce îl împiedică pe Allan să fie sincer cu familia </w:t>
      </w:r>
      <w:proofErr w:type="spellStart"/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Maitreyi</w:t>
      </w:r>
      <w:r w:rsidR="0054214C"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ei</w:t>
      </w:r>
      <w:proofErr w:type="spellEnd"/>
      <w:r w:rsidRPr="0054214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?</w:t>
      </w:r>
      <w:r w:rsidR="0054214C">
        <w:br/>
      </w:r>
      <w:r w:rsidR="0054214C" w:rsidRPr="0054214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54214C" w:rsidRPr="0054214C">
        <w:rPr>
          <w:rFonts w:ascii="Times New Roman" w:hAnsi="Times New Roman" w:cs="Times New Roman"/>
          <w:sz w:val="24"/>
          <w:szCs w:val="24"/>
        </w:rPr>
        <w:t>dorința</w:t>
      </w:r>
      <w:proofErr w:type="spellEnd"/>
      <w:r w:rsidR="0054214C" w:rsidRPr="0054214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54214C" w:rsidRPr="0054214C">
        <w:rPr>
          <w:rFonts w:ascii="Times New Roman" w:hAnsi="Times New Roman" w:cs="Times New Roman"/>
          <w:sz w:val="24"/>
          <w:szCs w:val="24"/>
        </w:rPr>
        <w:t>pleca</w:t>
      </w:r>
      <w:proofErr w:type="spellEnd"/>
      <w:r w:rsidR="0054214C" w:rsidRPr="00542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4C" w:rsidRPr="005421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214C" w:rsidRPr="0054214C">
        <w:rPr>
          <w:rFonts w:ascii="Times New Roman" w:hAnsi="Times New Roman" w:cs="Times New Roman"/>
          <w:sz w:val="24"/>
          <w:szCs w:val="24"/>
        </w:rPr>
        <w:t xml:space="preserve"> Europa</w:t>
      </w:r>
      <w:r w:rsidR="0054214C" w:rsidRPr="0054214C">
        <w:rPr>
          <w:rFonts w:ascii="Times New Roman" w:hAnsi="Times New Roman" w:cs="Times New Roman"/>
          <w:sz w:val="24"/>
          <w:szCs w:val="24"/>
        </w:rPr>
        <w:br/>
      </w:r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>diferențele</w:t>
      </w:r>
      <w:proofErr w:type="spellEnd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>culturale</w:t>
      </w:r>
      <w:proofErr w:type="spellEnd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>și</w:t>
      </w:r>
      <w:proofErr w:type="spellEnd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>tabuurile</w:t>
      </w:r>
      <w:proofErr w:type="spellEnd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>societății</w:t>
      </w:r>
      <w:proofErr w:type="spellEnd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4C" w:rsidRPr="0054214C">
        <w:rPr>
          <w:rStyle w:val="Robust"/>
          <w:rFonts w:ascii="Times New Roman" w:hAnsi="Times New Roman" w:cs="Times New Roman"/>
          <w:sz w:val="24"/>
          <w:szCs w:val="24"/>
        </w:rPr>
        <w:t>indiene</w:t>
      </w:r>
      <w:proofErr w:type="spellEnd"/>
      <w:r w:rsidR="0054214C" w:rsidRPr="0054214C">
        <w:rPr>
          <w:rFonts w:ascii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54214C" w:rsidRPr="0054214C">
        <w:rPr>
          <w:rFonts w:ascii="Times New Roman" w:hAnsi="Times New Roman" w:cs="Times New Roman"/>
          <w:sz w:val="24"/>
          <w:szCs w:val="24"/>
        </w:rPr>
        <w:t>frica</w:t>
      </w:r>
      <w:proofErr w:type="spellEnd"/>
      <w:r w:rsidR="0054214C" w:rsidRPr="0054214C">
        <w:rPr>
          <w:rFonts w:ascii="Times New Roman" w:hAnsi="Times New Roman" w:cs="Times New Roman"/>
          <w:sz w:val="24"/>
          <w:szCs w:val="24"/>
        </w:rPr>
        <w:t xml:space="preserve"> de Maitreyi</w:t>
      </w:r>
    </w:p>
    <w:p w14:paraId="0A9BD6C2" w14:textId="77777777" w:rsidR="0054214C" w:rsidRDefault="0054214C" w:rsidP="00EA14A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3C8135B" w14:textId="7BEBBF27" w:rsidR="00EA14AB" w:rsidRPr="008C7C84" w:rsidRDefault="008C7C84" w:rsidP="00EA14AB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</w:t>
      </w:r>
      <w:r w:rsidR="00EA14AB" w:rsidRPr="008C7C84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NOTĂ</w:t>
      </w:r>
      <w:r w:rsidR="0054214C" w:rsidRPr="008C7C84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:</w:t>
      </w:r>
    </w:p>
    <w:p w14:paraId="1D9B6AB8" w14:textId="77777777" w:rsidR="00EA14AB" w:rsidRPr="00EA14AB" w:rsidRDefault="00EA14AB" w:rsidP="008C7C84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Activitatea poate fi realizată în perechi sau grupuri mici</w:t>
      </w:r>
    </w:p>
    <w:p w14:paraId="6E59D475" w14:textId="77777777" w:rsidR="00EA14AB" w:rsidRPr="00EA14AB" w:rsidRDefault="00EA14AB" w:rsidP="008C7C84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Se pot pregăti în avans întrebări sau teme de reflecție pentru elevii cu dificultăți</w:t>
      </w:r>
    </w:p>
    <w:p w14:paraId="07386E84" w14:textId="77777777" w:rsidR="00EA14AB" w:rsidRPr="00EA14AB" w:rsidRDefault="00EA14AB" w:rsidP="008C7C84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A14AB">
        <w:rPr>
          <w:rFonts w:ascii="Times New Roman" w:hAnsi="Times New Roman" w:cs="Times New Roman"/>
          <w:sz w:val="24"/>
          <w:szCs w:val="24"/>
          <w:lang w:val="ro-RO" w:eastAsia="ro-RO"/>
        </w:rPr>
        <w:t>Recomandat să fie însoțită de un rezumat accesibil al romanului sau fragmente ușor de parcurs</w:t>
      </w:r>
    </w:p>
    <w:p w14:paraId="7E4DF226" w14:textId="77777777" w:rsidR="008C439F" w:rsidRDefault="008C439F"/>
    <w:sectPr w:rsidR="008C439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8FD4" w14:textId="77777777" w:rsidR="00B451FF" w:rsidRDefault="00B451FF" w:rsidP="008C7C84">
      <w:pPr>
        <w:spacing w:after="0" w:line="240" w:lineRule="auto"/>
      </w:pPr>
      <w:r>
        <w:separator/>
      </w:r>
    </w:p>
  </w:endnote>
  <w:endnote w:type="continuationSeparator" w:id="0">
    <w:p w14:paraId="1136EAAC" w14:textId="77777777" w:rsidR="00B451FF" w:rsidRDefault="00B451FF" w:rsidP="008C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163524"/>
      <w:docPartObj>
        <w:docPartGallery w:val="Page Numbers (Bottom of Page)"/>
        <w:docPartUnique/>
      </w:docPartObj>
    </w:sdtPr>
    <w:sdtContent>
      <w:p w14:paraId="1AAE14CB" w14:textId="702C3B9F" w:rsidR="008C7C84" w:rsidRDefault="008C7C84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ACEB101" w14:textId="77777777" w:rsidR="008C7C84" w:rsidRDefault="008C7C8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7189" w14:textId="77777777" w:rsidR="00B451FF" w:rsidRDefault="00B451FF" w:rsidP="008C7C84">
      <w:pPr>
        <w:spacing w:after="0" w:line="240" w:lineRule="auto"/>
      </w:pPr>
      <w:r>
        <w:separator/>
      </w:r>
    </w:p>
  </w:footnote>
  <w:footnote w:type="continuationSeparator" w:id="0">
    <w:p w14:paraId="1E5EBEC7" w14:textId="77777777" w:rsidR="00B451FF" w:rsidRDefault="00B451FF" w:rsidP="008C7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650"/>
    <w:multiLevelType w:val="hybridMultilevel"/>
    <w:tmpl w:val="668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6A32"/>
    <w:multiLevelType w:val="multilevel"/>
    <w:tmpl w:val="AEB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E307E"/>
    <w:multiLevelType w:val="multilevel"/>
    <w:tmpl w:val="3D3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67B69"/>
    <w:multiLevelType w:val="hybridMultilevel"/>
    <w:tmpl w:val="D57A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F588E"/>
    <w:multiLevelType w:val="hybridMultilevel"/>
    <w:tmpl w:val="0912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9D33D8"/>
    <w:multiLevelType w:val="hybridMultilevel"/>
    <w:tmpl w:val="4C52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60012"/>
    <w:multiLevelType w:val="hybridMultilevel"/>
    <w:tmpl w:val="10E4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B0276"/>
    <w:multiLevelType w:val="multilevel"/>
    <w:tmpl w:val="33EC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23F41"/>
    <w:multiLevelType w:val="hybridMultilevel"/>
    <w:tmpl w:val="8F28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E30BD"/>
    <w:multiLevelType w:val="multilevel"/>
    <w:tmpl w:val="182A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8B34B8"/>
    <w:multiLevelType w:val="hybridMultilevel"/>
    <w:tmpl w:val="90AE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77870"/>
    <w:multiLevelType w:val="multilevel"/>
    <w:tmpl w:val="834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A7D4D"/>
    <w:multiLevelType w:val="multilevel"/>
    <w:tmpl w:val="21D8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E186E"/>
    <w:multiLevelType w:val="multilevel"/>
    <w:tmpl w:val="E53A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389383">
    <w:abstractNumId w:val="12"/>
  </w:num>
  <w:num w:numId="2" w16cid:durableId="1296178613">
    <w:abstractNumId w:val="13"/>
  </w:num>
  <w:num w:numId="3" w16cid:durableId="820267106">
    <w:abstractNumId w:val="7"/>
  </w:num>
  <w:num w:numId="4" w16cid:durableId="1025907222">
    <w:abstractNumId w:val="1"/>
  </w:num>
  <w:num w:numId="5" w16cid:durableId="1613854724">
    <w:abstractNumId w:val="9"/>
  </w:num>
  <w:num w:numId="6" w16cid:durableId="1308516002">
    <w:abstractNumId w:val="2"/>
  </w:num>
  <w:num w:numId="7" w16cid:durableId="417138839">
    <w:abstractNumId w:val="11"/>
  </w:num>
  <w:num w:numId="8" w16cid:durableId="315110335">
    <w:abstractNumId w:val="8"/>
  </w:num>
  <w:num w:numId="9" w16cid:durableId="605694841">
    <w:abstractNumId w:val="10"/>
  </w:num>
  <w:num w:numId="10" w16cid:durableId="1000281327">
    <w:abstractNumId w:val="6"/>
  </w:num>
  <w:num w:numId="11" w16cid:durableId="722484331">
    <w:abstractNumId w:val="0"/>
  </w:num>
  <w:num w:numId="12" w16cid:durableId="1109273743">
    <w:abstractNumId w:val="5"/>
  </w:num>
  <w:num w:numId="13" w16cid:durableId="808862181">
    <w:abstractNumId w:val="4"/>
  </w:num>
  <w:num w:numId="14" w16cid:durableId="135340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AB"/>
    <w:rsid w:val="000610AE"/>
    <w:rsid w:val="0054214C"/>
    <w:rsid w:val="008C439F"/>
    <w:rsid w:val="008C7C84"/>
    <w:rsid w:val="00B451FF"/>
    <w:rsid w:val="00EA14AB"/>
    <w:rsid w:val="00F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1411"/>
  <w15:chartTrackingRefBased/>
  <w15:docId w15:val="{B73D9F9E-FECB-4067-B175-6B562145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A1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A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A1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A1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A1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A1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A1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A1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A1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A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A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A1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A14A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A14A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A14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A14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A14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A14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A1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A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A1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A1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A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A14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A14A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A14A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A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A14A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A14A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EA14A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A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EA14A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8C7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C7C84"/>
  </w:style>
  <w:style w:type="paragraph" w:styleId="Subsol">
    <w:name w:val="footer"/>
    <w:basedOn w:val="Normal"/>
    <w:link w:val="SubsolCaracter"/>
    <w:uiPriority w:val="99"/>
    <w:unhideWhenUsed/>
    <w:rsid w:val="008C7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C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9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Liliana Diaconița</dc:creator>
  <cp:keywords/>
  <dc:description/>
  <cp:lastModifiedBy>Cristina Liliana Diaconița</cp:lastModifiedBy>
  <cp:revision>1</cp:revision>
  <dcterms:created xsi:type="dcterms:W3CDTF">2025-07-10T15:15:00Z</dcterms:created>
  <dcterms:modified xsi:type="dcterms:W3CDTF">2025-07-10T15:37:00Z</dcterms:modified>
</cp:coreProperties>
</file>