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B0CC4" w14:textId="77777777" w:rsidR="00AE1FC2" w:rsidRDefault="00AE1FC2" w:rsidP="00AE1FC2">
      <w:pPr>
        <w:shd w:val="clear" w:color="auto" w:fill="FFFFFF"/>
        <w:tabs>
          <w:tab w:val="left" w:pos="3709"/>
        </w:tabs>
        <w:spacing w:line="360" w:lineRule="auto"/>
        <w:ind w:right="-31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Issa Cristina-Floreta, Liceul Teoretic „Constantin Brâncoveanu”, București</w:t>
      </w:r>
    </w:p>
    <w:p w14:paraId="00E5BC9C" w14:textId="47CC6B14" w:rsidR="00AE1FC2" w:rsidRDefault="00AE1FC2" w:rsidP="00AE1FC2">
      <w:pPr>
        <w:shd w:val="clear" w:color="auto" w:fill="FFFFFF"/>
        <w:tabs>
          <w:tab w:val="left" w:pos="3709"/>
        </w:tabs>
        <w:spacing w:line="360" w:lineRule="auto"/>
        <w:ind w:right="-31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FIȘĂ DE LUCRU - </w:t>
      </w:r>
      <w:r>
        <w:rPr>
          <w:rFonts w:ascii="Times New Roman" w:hAnsi="Times New Roman" w:cs="Times New Roman"/>
          <w:b/>
          <w:bCs/>
        </w:rPr>
        <w:t>Simbolismul</w:t>
      </w:r>
    </w:p>
    <w:p w14:paraId="2E01B33D" w14:textId="46804635" w:rsidR="00AE1FC2" w:rsidRPr="00AE1FC2" w:rsidRDefault="00AE1FC2" w:rsidP="00AE1FC2">
      <w:pPr>
        <w:shd w:val="clear" w:color="auto" w:fill="FFFFFF"/>
        <w:tabs>
          <w:tab w:val="left" w:pos="3709"/>
        </w:tabs>
        <w:spacing w:after="0" w:line="360" w:lineRule="auto"/>
        <w:ind w:right="-31"/>
        <w:jc w:val="both"/>
        <w:rPr>
          <w:rFonts w:ascii="Times New Roman" w:hAnsi="Times New Roman" w:cs="Times New Roman"/>
          <w:b/>
          <w:bCs/>
        </w:rPr>
      </w:pPr>
      <w:r w:rsidRPr="00AE1FC2">
        <w:rPr>
          <w:rFonts w:ascii="Times New Roman" w:hAnsi="Times New Roman" w:cs="Times New Roman"/>
          <w:b/>
          <w:bCs/>
        </w:rPr>
        <w:t>I.</w:t>
      </w:r>
      <w:r w:rsidRPr="00AE1FC2">
        <w:rPr>
          <w:rFonts w:ascii="Times New Roman" w:hAnsi="Times New Roman" w:cs="Times New Roman"/>
          <w:b/>
          <w:bCs/>
        </w:rPr>
        <w:t>Citește textul și răspunde cerințelor formulate:</w:t>
      </w:r>
    </w:p>
    <w:p w14:paraId="09590142" w14:textId="77777777" w:rsidR="00AE1FC2" w:rsidRDefault="00AE1FC2" w:rsidP="00AE1FC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E1FC2">
        <w:rPr>
          <w:rFonts w:ascii="Times New Roman" w:hAnsi="Times New Roman" w:cs="Times New Roman"/>
        </w:rPr>
        <w:t>„</w:t>
      </w:r>
      <w:r w:rsidRPr="00AE1FC2">
        <w:rPr>
          <w:rFonts w:ascii="Times New Roman" w:hAnsi="Times New Roman" w:cs="Times New Roman"/>
        </w:rPr>
        <w:t>Ți-am dat o cheie... E inutilă!...</w:t>
      </w:r>
    </w:p>
    <w:p w14:paraId="229726FB" w14:textId="77777777" w:rsidR="00AE1FC2" w:rsidRDefault="00AE1FC2" w:rsidP="00AE1FC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E1FC2">
        <w:rPr>
          <w:rFonts w:ascii="Times New Roman" w:hAnsi="Times New Roman" w:cs="Times New Roman"/>
        </w:rPr>
        <w:t>Nu poți cu ea să-mi descui sufletul –</w:t>
      </w:r>
    </w:p>
    <w:p w14:paraId="7756FAAC" w14:textId="77777777" w:rsidR="00AE1FC2" w:rsidRDefault="00AE1FC2" w:rsidP="00AE1FC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E1FC2">
        <w:rPr>
          <w:rFonts w:ascii="Times New Roman" w:hAnsi="Times New Roman" w:cs="Times New Roman"/>
        </w:rPr>
        <w:t>Odăile lui n-au uși, ci oglinzi,</w:t>
      </w:r>
    </w:p>
    <w:p w14:paraId="785DBA7D" w14:textId="5EDB8CB2" w:rsidR="00AE1FC2" w:rsidRDefault="00AE1FC2" w:rsidP="00AE1FC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E1FC2">
        <w:rPr>
          <w:rFonts w:ascii="Times New Roman" w:hAnsi="Times New Roman" w:cs="Times New Roman"/>
        </w:rPr>
        <w:t>În care te vezi numai tu...</w:t>
      </w:r>
      <w:r w:rsidRPr="00AE1FC2">
        <w:rPr>
          <w:rFonts w:ascii="Times New Roman" w:hAnsi="Times New Roman" w:cs="Times New Roman"/>
        </w:rPr>
        <w:t>”</w:t>
      </w:r>
    </w:p>
    <w:p w14:paraId="1AC94CF3" w14:textId="3B0651B7" w:rsidR="00AE1FC2" w:rsidRPr="00AE1FC2" w:rsidRDefault="00AE1FC2" w:rsidP="00AE1FC2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(Ion Minulescu, </w:t>
      </w:r>
      <w:r w:rsidRPr="00AE1FC2">
        <w:rPr>
          <w:rFonts w:ascii="Times New Roman" w:hAnsi="Times New Roman" w:cs="Times New Roman"/>
          <w:b/>
          <w:bCs/>
          <w:i/>
          <w:iCs/>
        </w:rPr>
        <w:t>Romanța cheii</w:t>
      </w:r>
      <w:r w:rsidRPr="00AE1FC2">
        <w:rPr>
          <w:rFonts w:ascii="Times New Roman" w:hAnsi="Times New Roman" w:cs="Times New Roman"/>
          <w:b/>
          <w:bCs/>
          <w:i/>
          <w:iCs/>
        </w:rPr>
        <w:t>)</w:t>
      </w:r>
    </w:p>
    <w:p w14:paraId="01F6A4C2" w14:textId="0992035B" w:rsidR="00AE1FC2" w:rsidRDefault="00AE1FC2" w:rsidP="00AE1FC2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E1FC2">
        <w:rPr>
          <w:rFonts w:ascii="Times New Roman" w:hAnsi="Times New Roman" w:cs="Times New Roman"/>
        </w:rPr>
        <w:t>Identifică toate simbolurile din fragmentul dat și explică ce sens are fiecare în contextul liric.</w:t>
      </w:r>
      <w:r w:rsidR="00434621">
        <w:rPr>
          <w:rFonts w:ascii="Times New Roman" w:hAnsi="Times New Roman" w:cs="Times New Roman"/>
        </w:rPr>
        <w:t xml:space="preserve"> (10p)</w:t>
      </w:r>
    </w:p>
    <w:p w14:paraId="259C3573" w14:textId="49400A19" w:rsidR="00AE1FC2" w:rsidRDefault="00AE1FC2" w:rsidP="00AE1FC2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E1FC2">
        <w:rPr>
          <w:rFonts w:ascii="Times New Roman" w:hAnsi="Times New Roman" w:cs="Times New Roman"/>
        </w:rPr>
        <w:t xml:space="preserve">Compară simbolul </w:t>
      </w:r>
      <w:r w:rsidRPr="00395C63">
        <w:rPr>
          <w:rFonts w:ascii="Times New Roman" w:hAnsi="Times New Roman" w:cs="Times New Roman"/>
          <w:i/>
          <w:iCs/>
        </w:rPr>
        <w:t>„cheii”</w:t>
      </w:r>
      <w:r w:rsidRPr="00AE1FC2">
        <w:rPr>
          <w:rFonts w:ascii="Times New Roman" w:hAnsi="Times New Roman" w:cs="Times New Roman"/>
        </w:rPr>
        <w:t xml:space="preserve"> cu alte simboluri din poezia simbolistă care exprimă accesul la suflet sau interior. Dă exemple din alți autori (ex: Bacovia, Macedonski).</w:t>
      </w:r>
      <w:r w:rsidR="00434621">
        <w:rPr>
          <w:rFonts w:ascii="Times New Roman" w:hAnsi="Times New Roman" w:cs="Times New Roman"/>
        </w:rPr>
        <w:t xml:space="preserve"> </w:t>
      </w:r>
      <w:r w:rsidR="00434621">
        <w:rPr>
          <w:rFonts w:ascii="Times New Roman" w:hAnsi="Times New Roman" w:cs="Times New Roman"/>
        </w:rPr>
        <w:t>(10p)</w:t>
      </w:r>
    </w:p>
    <w:p w14:paraId="7A8FFF10" w14:textId="49DCE937" w:rsidR="00AE1FC2" w:rsidRDefault="00AE1FC2" w:rsidP="00AE1FC2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E1FC2">
        <w:rPr>
          <w:rFonts w:ascii="Times New Roman" w:hAnsi="Times New Roman" w:cs="Times New Roman"/>
        </w:rPr>
        <w:t xml:space="preserve">Ce înțelegi prin metafora </w:t>
      </w:r>
      <w:r w:rsidRPr="00395C63">
        <w:rPr>
          <w:rFonts w:ascii="Times New Roman" w:hAnsi="Times New Roman" w:cs="Times New Roman"/>
          <w:i/>
          <w:iCs/>
        </w:rPr>
        <w:t xml:space="preserve">„odaile lui n-au uși, ci oglinzi”? </w:t>
      </w:r>
      <w:r w:rsidRPr="00AE1FC2">
        <w:rPr>
          <w:rFonts w:ascii="Times New Roman" w:hAnsi="Times New Roman" w:cs="Times New Roman"/>
        </w:rPr>
        <w:t xml:space="preserve">Cum reflectă aceasta ideea identității și a relației cu </w:t>
      </w:r>
      <w:r w:rsidRPr="00395C63">
        <w:rPr>
          <w:rFonts w:ascii="Times New Roman" w:hAnsi="Times New Roman" w:cs="Times New Roman"/>
          <w:i/>
          <w:iCs/>
        </w:rPr>
        <w:t>„tu”</w:t>
      </w:r>
      <w:r w:rsidRPr="00AE1FC2">
        <w:rPr>
          <w:rFonts w:ascii="Times New Roman" w:hAnsi="Times New Roman" w:cs="Times New Roman"/>
        </w:rPr>
        <w:t>-ul liric?</w:t>
      </w:r>
      <w:r w:rsidR="00434621">
        <w:rPr>
          <w:rFonts w:ascii="Times New Roman" w:hAnsi="Times New Roman" w:cs="Times New Roman"/>
        </w:rPr>
        <w:t xml:space="preserve"> </w:t>
      </w:r>
      <w:r w:rsidR="00434621">
        <w:rPr>
          <w:rFonts w:ascii="Times New Roman" w:hAnsi="Times New Roman" w:cs="Times New Roman"/>
        </w:rPr>
        <w:t>(10p)</w:t>
      </w:r>
    </w:p>
    <w:p w14:paraId="4B282A72" w14:textId="3AAA3938" w:rsidR="00AE1FC2" w:rsidRDefault="00AE1FC2" w:rsidP="00AE1FC2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E1FC2">
        <w:rPr>
          <w:rFonts w:ascii="Times New Roman" w:hAnsi="Times New Roman" w:cs="Times New Roman"/>
        </w:rPr>
        <w:t>Cum exprimă poezia sentimentul alienării și inaccesibilității în relațiile umane? Argumentează cu referire la text.</w:t>
      </w:r>
      <w:r w:rsidR="00434621">
        <w:rPr>
          <w:rFonts w:ascii="Times New Roman" w:hAnsi="Times New Roman" w:cs="Times New Roman"/>
        </w:rPr>
        <w:t xml:space="preserve"> </w:t>
      </w:r>
      <w:r w:rsidR="00434621">
        <w:rPr>
          <w:rFonts w:ascii="Times New Roman" w:hAnsi="Times New Roman" w:cs="Times New Roman"/>
        </w:rPr>
        <w:t>(10p)</w:t>
      </w:r>
    </w:p>
    <w:p w14:paraId="56EA2CAC" w14:textId="0F677F62" w:rsidR="00AE1FC2" w:rsidRDefault="00AE1FC2" w:rsidP="00AE1FC2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E1FC2">
        <w:rPr>
          <w:rFonts w:ascii="Times New Roman" w:hAnsi="Times New Roman" w:cs="Times New Roman"/>
        </w:rPr>
        <w:t xml:space="preserve">În ce fel </w:t>
      </w:r>
      <w:r w:rsidRPr="00395C63">
        <w:rPr>
          <w:rFonts w:ascii="Times New Roman" w:hAnsi="Times New Roman" w:cs="Times New Roman"/>
          <w:i/>
          <w:iCs/>
        </w:rPr>
        <w:t>„Romanța cheii”</w:t>
      </w:r>
      <w:r w:rsidRPr="00AE1FC2">
        <w:rPr>
          <w:rFonts w:ascii="Times New Roman" w:hAnsi="Times New Roman" w:cs="Times New Roman"/>
        </w:rPr>
        <w:t xml:space="preserve"> reflectă trăsăturile simbolismului în opoziție cu romantismul sau realismul</w:t>
      </w:r>
      <w:r w:rsidR="00395C63">
        <w:rPr>
          <w:rFonts w:ascii="Times New Roman" w:hAnsi="Times New Roman" w:cs="Times New Roman"/>
        </w:rPr>
        <w:t>?</w:t>
      </w:r>
      <w:r w:rsidR="00434621">
        <w:rPr>
          <w:rFonts w:ascii="Times New Roman" w:hAnsi="Times New Roman" w:cs="Times New Roman"/>
        </w:rPr>
        <w:t xml:space="preserve"> </w:t>
      </w:r>
      <w:r w:rsidR="00434621">
        <w:rPr>
          <w:rFonts w:ascii="Times New Roman" w:hAnsi="Times New Roman" w:cs="Times New Roman"/>
        </w:rPr>
        <w:t>(10p)</w:t>
      </w:r>
    </w:p>
    <w:p w14:paraId="2C2AE06F" w14:textId="692EF9FA" w:rsidR="00AE1FC2" w:rsidRDefault="00AE1FC2" w:rsidP="00AE1FC2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E1FC2">
        <w:rPr>
          <w:rFonts w:ascii="Times New Roman" w:hAnsi="Times New Roman" w:cs="Times New Roman"/>
        </w:rPr>
        <w:t>Cum influențează contextul social și cultural al începutului de secol XX sensurile poeziei lui Minulescu?</w:t>
      </w:r>
      <w:r w:rsidR="00434621">
        <w:rPr>
          <w:rFonts w:ascii="Times New Roman" w:hAnsi="Times New Roman" w:cs="Times New Roman"/>
        </w:rPr>
        <w:t xml:space="preserve"> </w:t>
      </w:r>
      <w:r w:rsidR="00434621">
        <w:rPr>
          <w:rFonts w:ascii="Times New Roman" w:hAnsi="Times New Roman" w:cs="Times New Roman"/>
        </w:rPr>
        <w:t>(10p)</w:t>
      </w:r>
    </w:p>
    <w:p w14:paraId="4672E895" w14:textId="63CBA4E4" w:rsidR="00AE1FC2" w:rsidRPr="00AE1FC2" w:rsidRDefault="00AE1FC2" w:rsidP="00AE1FC2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E1FC2">
        <w:rPr>
          <w:rFonts w:ascii="Times New Roman" w:hAnsi="Times New Roman" w:cs="Times New Roman"/>
        </w:rPr>
        <w:t>Analizează cum ritmul și aliterațiile contribuie la atmosfera poeziei. Oferă exemple din text.</w:t>
      </w:r>
      <w:r w:rsidR="00434621">
        <w:rPr>
          <w:rFonts w:ascii="Times New Roman" w:hAnsi="Times New Roman" w:cs="Times New Roman"/>
        </w:rPr>
        <w:t xml:space="preserve"> </w:t>
      </w:r>
      <w:r w:rsidR="00434621">
        <w:rPr>
          <w:rFonts w:ascii="Times New Roman" w:hAnsi="Times New Roman" w:cs="Times New Roman"/>
        </w:rPr>
        <w:t>(10p)</w:t>
      </w:r>
    </w:p>
    <w:p w14:paraId="2A402B80" w14:textId="049D309C" w:rsidR="00AE1FC2" w:rsidRPr="00AE1FC2" w:rsidRDefault="00AE1FC2" w:rsidP="00AE1FC2">
      <w:pPr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</w:rPr>
      </w:pPr>
      <w:r w:rsidRPr="00AE1FC2">
        <w:rPr>
          <w:rFonts w:ascii="Times New Roman" w:hAnsi="Times New Roman" w:cs="Times New Roman"/>
        </w:rPr>
        <w:t>Identifică și comentează utilizarea unor figuri de stil precum metafora, epitetul sau sinestezia în fragmentul poeziei.</w:t>
      </w:r>
      <w:r w:rsidR="00434621">
        <w:rPr>
          <w:rFonts w:ascii="Times New Roman" w:hAnsi="Times New Roman" w:cs="Times New Roman"/>
        </w:rPr>
        <w:t xml:space="preserve"> </w:t>
      </w:r>
      <w:r w:rsidR="00434621">
        <w:rPr>
          <w:rFonts w:ascii="Times New Roman" w:hAnsi="Times New Roman" w:cs="Times New Roman"/>
        </w:rPr>
        <w:t>(10p)</w:t>
      </w:r>
    </w:p>
    <w:p w14:paraId="487B8A95" w14:textId="482FA726" w:rsidR="00AE1FC2" w:rsidRDefault="00AE1FC2" w:rsidP="00AE1FC2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E1FC2">
        <w:rPr>
          <w:rFonts w:ascii="Times New Roman" w:hAnsi="Times New Roman" w:cs="Times New Roman"/>
        </w:rPr>
        <w:t xml:space="preserve">Compară temele, simbolurile și limbajul poetic din </w:t>
      </w:r>
      <w:r w:rsidRPr="00434621">
        <w:rPr>
          <w:rFonts w:ascii="Times New Roman" w:hAnsi="Times New Roman" w:cs="Times New Roman"/>
          <w:b/>
          <w:bCs/>
          <w:i/>
          <w:iCs/>
        </w:rPr>
        <w:t>„Romanța cheii”</w:t>
      </w:r>
      <w:r w:rsidRPr="00AE1FC2">
        <w:rPr>
          <w:rFonts w:ascii="Times New Roman" w:hAnsi="Times New Roman" w:cs="Times New Roman"/>
        </w:rPr>
        <w:t xml:space="preserve"> cu o poezie simbolistă de George Bacovia (ex: </w:t>
      </w:r>
      <w:r w:rsidRPr="00434621">
        <w:rPr>
          <w:rFonts w:ascii="Times New Roman" w:hAnsi="Times New Roman" w:cs="Times New Roman"/>
          <w:b/>
          <w:bCs/>
          <w:i/>
          <w:iCs/>
        </w:rPr>
        <w:t>„Plumb”).</w:t>
      </w:r>
      <w:r w:rsidR="00434621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434621">
        <w:rPr>
          <w:rFonts w:ascii="Times New Roman" w:hAnsi="Times New Roman" w:cs="Times New Roman"/>
        </w:rPr>
        <w:t>(10p)</w:t>
      </w:r>
    </w:p>
    <w:p w14:paraId="3FD3D663" w14:textId="7FB30D8A" w:rsidR="00AE1FC2" w:rsidRDefault="00AE1FC2" w:rsidP="00A05FF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05FF0">
        <w:rPr>
          <w:rFonts w:ascii="Times New Roman" w:hAnsi="Times New Roman" w:cs="Times New Roman"/>
        </w:rPr>
        <w:t xml:space="preserve">Scrie un eseu scurt (150-200 de cuvinte) despre semnificația cheii în </w:t>
      </w:r>
      <w:r w:rsidRPr="00395C63">
        <w:rPr>
          <w:rFonts w:ascii="Times New Roman" w:hAnsi="Times New Roman" w:cs="Times New Roman"/>
          <w:i/>
          <w:iCs/>
        </w:rPr>
        <w:t>„Romanța cheii”</w:t>
      </w:r>
      <w:r w:rsidRPr="00A05FF0">
        <w:rPr>
          <w:rFonts w:ascii="Times New Roman" w:hAnsi="Times New Roman" w:cs="Times New Roman"/>
        </w:rPr>
        <w:t xml:space="preserve"> și în alte poezii simboliste cunoscute.</w:t>
      </w:r>
      <w:r w:rsidR="00434621">
        <w:rPr>
          <w:rFonts w:ascii="Times New Roman" w:hAnsi="Times New Roman" w:cs="Times New Roman"/>
        </w:rPr>
        <w:t xml:space="preserve"> </w:t>
      </w:r>
      <w:r w:rsidR="00434621">
        <w:rPr>
          <w:rFonts w:ascii="Times New Roman" w:hAnsi="Times New Roman" w:cs="Times New Roman"/>
        </w:rPr>
        <w:t>(10p)</w:t>
      </w:r>
    </w:p>
    <w:p w14:paraId="6BAE645D" w14:textId="3962A789" w:rsidR="00A05FF0" w:rsidRPr="00A05FF0" w:rsidRDefault="00A05FF0" w:rsidP="00A05FF0">
      <w:pPr>
        <w:ind w:left="360"/>
        <w:jc w:val="both"/>
        <w:rPr>
          <w:rFonts w:ascii="Times New Roman" w:hAnsi="Times New Roman" w:cs="Times New Roman"/>
          <w:b/>
          <w:bCs/>
          <w:i/>
          <w:iCs/>
        </w:rPr>
      </w:pPr>
      <w:r w:rsidRPr="00A05FF0">
        <w:rPr>
          <w:rFonts w:ascii="Times New Roman" w:hAnsi="Times New Roman" w:cs="Times New Roman"/>
          <w:b/>
          <w:bCs/>
          <w:i/>
          <w:iCs/>
        </w:rPr>
        <w:t>Opțional</w:t>
      </w:r>
    </w:p>
    <w:p w14:paraId="3CD462F1" w14:textId="77777777" w:rsidR="00AE1FC2" w:rsidRPr="00AE1FC2" w:rsidRDefault="00AE1FC2" w:rsidP="00A05FF0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E1FC2">
        <w:rPr>
          <w:rFonts w:ascii="Times New Roman" w:hAnsi="Times New Roman" w:cs="Times New Roman"/>
        </w:rPr>
        <w:t>Realizează un colaj vizual sau un desen inspirat din simbolurile din poezie.</w:t>
      </w:r>
    </w:p>
    <w:p w14:paraId="3AE47C43" w14:textId="77777777" w:rsidR="00AE1FC2" w:rsidRPr="00AE1FC2" w:rsidRDefault="00AE1FC2" w:rsidP="00AE1FC2">
      <w:pPr>
        <w:jc w:val="both"/>
        <w:rPr>
          <w:rFonts w:ascii="Times New Roman" w:hAnsi="Times New Roman" w:cs="Times New Roman"/>
        </w:rPr>
      </w:pPr>
    </w:p>
    <w:p w14:paraId="01BE6D34" w14:textId="77777777" w:rsidR="00F04605" w:rsidRPr="00AE1FC2" w:rsidRDefault="00F04605" w:rsidP="00AE1FC2">
      <w:pPr>
        <w:jc w:val="both"/>
        <w:rPr>
          <w:rFonts w:ascii="Times New Roman" w:hAnsi="Times New Roman" w:cs="Times New Roman"/>
        </w:rPr>
      </w:pPr>
    </w:p>
    <w:sectPr w:rsidR="00F04605" w:rsidRPr="00AE1F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745ED"/>
    <w:multiLevelType w:val="multilevel"/>
    <w:tmpl w:val="A426DE2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C00E56"/>
    <w:multiLevelType w:val="multilevel"/>
    <w:tmpl w:val="3998EB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3E29CE"/>
    <w:multiLevelType w:val="multilevel"/>
    <w:tmpl w:val="F3E8A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B92A66"/>
    <w:multiLevelType w:val="multilevel"/>
    <w:tmpl w:val="92A6834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F37EBE"/>
    <w:multiLevelType w:val="multilevel"/>
    <w:tmpl w:val="35E4D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C77114"/>
    <w:multiLevelType w:val="hybridMultilevel"/>
    <w:tmpl w:val="8C203236"/>
    <w:lvl w:ilvl="0" w:tplc="DEBECC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BA5B29"/>
    <w:multiLevelType w:val="multilevel"/>
    <w:tmpl w:val="FBD6DA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0368016">
    <w:abstractNumId w:val="4"/>
  </w:num>
  <w:num w:numId="2" w16cid:durableId="1985424713">
    <w:abstractNumId w:val="1"/>
  </w:num>
  <w:num w:numId="3" w16cid:durableId="827477334">
    <w:abstractNumId w:val="6"/>
  </w:num>
  <w:num w:numId="4" w16cid:durableId="1390962244">
    <w:abstractNumId w:val="3"/>
  </w:num>
  <w:num w:numId="5" w16cid:durableId="818039806">
    <w:abstractNumId w:val="0"/>
  </w:num>
  <w:num w:numId="6" w16cid:durableId="1125386347">
    <w:abstractNumId w:val="2"/>
  </w:num>
  <w:num w:numId="7" w16cid:durableId="9031084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131"/>
    <w:rsid w:val="00395C63"/>
    <w:rsid w:val="00434621"/>
    <w:rsid w:val="00704131"/>
    <w:rsid w:val="009F4C50"/>
    <w:rsid w:val="00A05FF0"/>
    <w:rsid w:val="00AE1FC2"/>
    <w:rsid w:val="00BD54C5"/>
    <w:rsid w:val="00F0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826EC"/>
  <w15:chartTrackingRefBased/>
  <w15:docId w15:val="{DDD0F8DC-F782-4F9A-BE06-25AC2B434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FC2"/>
  </w:style>
  <w:style w:type="paragraph" w:styleId="Heading1">
    <w:name w:val="heading 1"/>
    <w:basedOn w:val="Normal"/>
    <w:next w:val="Normal"/>
    <w:link w:val="Heading1Char"/>
    <w:uiPriority w:val="9"/>
    <w:qFormat/>
    <w:rsid w:val="007041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41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1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41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41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1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1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1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1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41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41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1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41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41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1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1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1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1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41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41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1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41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41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41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41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41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1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1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41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243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Issa</dc:creator>
  <cp:keywords/>
  <dc:description/>
  <cp:lastModifiedBy>Cristina Issa</cp:lastModifiedBy>
  <cp:revision>3</cp:revision>
  <dcterms:created xsi:type="dcterms:W3CDTF">2025-07-22T12:43:00Z</dcterms:created>
  <dcterms:modified xsi:type="dcterms:W3CDTF">2025-07-22T13:06:00Z</dcterms:modified>
</cp:coreProperties>
</file>